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1A88" w14:textId="77777777" w:rsidR="00277D9E" w:rsidRPr="00276D28" w:rsidRDefault="00277D9E" w:rsidP="00E53640">
      <w:pPr>
        <w:spacing w:before="120" w:after="120" w:line="48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bookmarkStart w:id="0" w:name="_Hlk508278374"/>
      <w:r>
        <w:rPr>
          <w:rFonts w:ascii="Arial" w:hAnsi="Arial" w:cs="Arial"/>
          <w:b/>
          <w:sz w:val="24"/>
          <w:szCs w:val="24"/>
        </w:rPr>
        <w:t>Assessing the value of action research: using a World Café to explore the professional journey of nurse educators</w:t>
      </w:r>
    </w:p>
    <w:p w14:paraId="0D15094B" w14:textId="77777777" w:rsidR="001C3FB5" w:rsidRPr="007020DF" w:rsidRDefault="007020DF" w:rsidP="00A31E72">
      <w:pPr>
        <w:spacing w:before="120" w:after="120" w:line="480" w:lineRule="auto"/>
        <w:ind w:firstLine="567"/>
        <w:rPr>
          <w:rFonts w:ascii="Arial" w:hAnsi="Arial" w:cs="Arial"/>
          <w:b/>
          <w:sz w:val="24"/>
          <w:szCs w:val="24"/>
        </w:rPr>
      </w:pPr>
      <w:r w:rsidRPr="007020DF">
        <w:rPr>
          <w:rFonts w:ascii="Arial" w:hAnsi="Arial" w:cs="Arial"/>
          <w:b/>
          <w:sz w:val="24"/>
          <w:szCs w:val="24"/>
        </w:rPr>
        <w:t>Abstract</w:t>
      </w:r>
    </w:p>
    <w:bookmarkEnd w:id="0"/>
    <w:p w14:paraId="7B12453B" w14:textId="1716C69A" w:rsidR="001F1DAC" w:rsidRPr="00105F75" w:rsidRDefault="005F40C3" w:rsidP="003D4083">
      <w:pPr>
        <w:spacing w:before="120" w:after="120" w:line="480" w:lineRule="auto"/>
        <w:ind w:left="567"/>
        <w:jc w:val="both"/>
        <w:rPr>
          <w:rFonts w:ascii="Arial" w:hAnsi="Arial" w:cs="Arial"/>
          <w:i/>
          <w:sz w:val="24"/>
          <w:szCs w:val="24"/>
        </w:rPr>
      </w:pPr>
      <w:r w:rsidRPr="00267F8A">
        <w:rPr>
          <w:rFonts w:ascii="Arial" w:hAnsi="Arial" w:cs="Arial"/>
          <w:sz w:val="24"/>
          <w:szCs w:val="24"/>
          <w:highlight w:val="yellow"/>
          <w:lang w:val="en-GB"/>
        </w:rPr>
        <w:t>In developin</w:t>
      </w:r>
      <w:r w:rsidR="00C22AD8" w:rsidRPr="00267F8A">
        <w:rPr>
          <w:rFonts w:ascii="Arial" w:hAnsi="Arial" w:cs="Arial"/>
          <w:sz w:val="24"/>
          <w:szCs w:val="24"/>
          <w:highlight w:val="yellow"/>
          <w:lang w:val="en-GB"/>
        </w:rPr>
        <w:t>g</w:t>
      </w:r>
      <w:r w:rsidR="00BD3D5E" w:rsidRPr="00267F8A">
        <w:rPr>
          <w:rFonts w:ascii="Arial" w:hAnsi="Arial" w:cs="Arial"/>
          <w:sz w:val="24"/>
          <w:szCs w:val="24"/>
          <w:highlight w:val="yellow"/>
          <w:lang w:val="en-GB"/>
        </w:rPr>
        <w:t xml:space="preserve"> student nurses’ clinical reasoning skills</w:t>
      </w:r>
      <w:r w:rsidR="00E353B0">
        <w:rPr>
          <w:rFonts w:ascii="Arial" w:hAnsi="Arial" w:cs="Arial"/>
          <w:sz w:val="24"/>
          <w:szCs w:val="24"/>
          <w:highlight w:val="yellow"/>
          <w:lang w:val="en-GB"/>
        </w:rPr>
        <w:t>,</w:t>
      </w:r>
      <w:r w:rsidR="00C22AD8" w:rsidRPr="00267F8A">
        <w:rPr>
          <w:rFonts w:ascii="Arial" w:hAnsi="Arial" w:cs="Arial"/>
          <w:sz w:val="24"/>
          <w:szCs w:val="24"/>
          <w:highlight w:val="yellow"/>
          <w:lang w:val="en-GB"/>
        </w:rPr>
        <w:t xml:space="preserve"> nurse educators play an important part.</w:t>
      </w:r>
      <w:r w:rsidR="009C36F9" w:rsidRPr="00267F8A">
        <w:rPr>
          <w:rFonts w:ascii="Arial" w:hAnsi="Arial" w:cs="Arial"/>
          <w:sz w:val="24"/>
          <w:szCs w:val="24"/>
          <w:highlight w:val="yellow"/>
          <w:lang w:val="en-GB"/>
        </w:rPr>
        <w:t xml:space="preserve"> To promote clinical reasoning skills, nurse educators </w:t>
      </w:r>
      <w:r w:rsidR="00BD3D5E" w:rsidRPr="00267F8A">
        <w:rPr>
          <w:rFonts w:ascii="Arial" w:hAnsi="Arial" w:cs="Arial"/>
          <w:sz w:val="24"/>
          <w:szCs w:val="24"/>
          <w:highlight w:val="yellow"/>
          <w:lang w:val="en-GB"/>
        </w:rPr>
        <w:t xml:space="preserve">should identify and </w:t>
      </w:r>
      <w:r w:rsidR="00C22AD8" w:rsidRPr="00267F8A">
        <w:rPr>
          <w:rFonts w:ascii="Arial" w:hAnsi="Arial" w:cs="Arial"/>
          <w:sz w:val="24"/>
          <w:szCs w:val="24"/>
          <w:highlight w:val="yellow"/>
          <w:lang w:val="en-GB"/>
        </w:rPr>
        <w:t>utilise</w:t>
      </w:r>
      <w:r w:rsidR="00BD3D5E" w:rsidRPr="00267F8A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9C36F9" w:rsidRPr="00267F8A">
        <w:rPr>
          <w:rFonts w:ascii="Arial" w:hAnsi="Arial" w:cs="Arial"/>
          <w:sz w:val="24"/>
          <w:szCs w:val="24"/>
          <w:highlight w:val="yellow"/>
          <w:lang w:val="en-GB"/>
        </w:rPr>
        <w:t xml:space="preserve">appropriate </w:t>
      </w:r>
      <w:r w:rsidR="00BD3D5E" w:rsidRPr="00267F8A">
        <w:rPr>
          <w:rFonts w:ascii="Arial" w:hAnsi="Arial" w:cs="Arial"/>
          <w:sz w:val="24"/>
          <w:szCs w:val="24"/>
          <w:highlight w:val="yellow"/>
          <w:lang w:val="en-GB"/>
        </w:rPr>
        <w:t xml:space="preserve">student-centred teaching </w:t>
      </w:r>
      <w:r w:rsidR="00C22AD8" w:rsidRPr="00267F8A">
        <w:rPr>
          <w:rFonts w:ascii="Arial" w:hAnsi="Arial" w:cs="Arial"/>
          <w:sz w:val="24"/>
          <w:szCs w:val="24"/>
          <w:highlight w:val="yellow"/>
          <w:lang w:val="en-GB"/>
        </w:rPr>
        <w:t xml:space="preserve">and learning </w:t>
      </w:r>
      <w:r w:rsidR="00D774A6" w:rsidRPr="00267F8A">
        <w:rPr>
          <w:rFonts w:ascii="Arial" w:hAnsi="Arial" w:cs="Arial"/>
          <w:sz w:val="24"/>
          <w:szCs w:val="24"/>
          <w:highlight w:val="yellow"/>
          <w:lang w:val="en-GB"/>
        </w:rPr>
        <w:t>practices</w:t>
      </w:r>
      <w:r w:rsidR="009C36F9" w:rsidRPr="00267F8A">
        <w:rPr>
          <w:rFonts w:ascii="Arial" w:hAnsi="Arial" w:cs="Arial"/>
          <w:sz w:val="24"/>
          <w:szCs w:val="24"/>
          <w:highlight w:val="yellow"/>
          <w:lang w:val="en-GB"/>
        </w:rPr>
        <w:t>.</w:t>
      </w:r>
      <w:r w:rsidR="009C36F9">
        <w:rPr>
          <w:rFonts w:ascii="Arial" w:hAnsi="Arial" w:cs="Arial"/>
          <w:sz w:val="24"/>
          <w:szCs w:val="24"/>
          <w:lang w:val="en-GB"/>
        </w:rPr>
        <w:t xml:space="preserve"> We</w:t>
      </w:r>
      <w:r w:rsidR="001F1DAC" w:rsidRPr="00105F75">
        <w:rPr>
          <w:rFonts w:ascii="Arial" w:eastAsia="Times New Roman" w:hAnsi="Arial" w:cs="Arial"/>
          <w:sz w:val="24"/>
          <w:szCs w:val="24"/>
          <w:lang w:val="en-GB"/>
        </w:rPr>
        <w:t xml:space="preserve"> used </w:t>
      </w:r>
      <w:r w:rsidR="00BD3D5E">
        <w:rPr>
          <w:rFonts w:ascii="Arial" w:eastAsia="Times New Roman" w:hAnsi="Arial" w:cs="Arial"/>
          <w:sz w:val="24"/>
          <w:szCs w:val="24"/>
          <w:lang w:val="en-GB"/>
        </w:rPr>
        <w:t>the World Café data collection method</w:t>
      </w:r>
      <w:r w:rsidR="001F1DAC" w:rsidRPr="00105F75">
        <w:rPr>
          <w:rFonts w:ascii="Arial" w:eastAsia="Times New Roman" w:hAnsi="Arial" w:cs="Arial"/>
          <w:sz w:val="24"/>
          <w:szCs w:val="24"/>
          <w:lang w:val="en-GB"/>
        </w:rPr>
        <w:t xml:space="preserve"> to </w:t>
      </w:r>
      <w:r w:rsidR="00BD3D5E">
        <w:rPr>
          <w:rFonts w:ascii="Arial" w:eastAsia="Times New Roman" w:hAnsi="Arial" w:cs="Arial"/>
          <w:sz w:val="24"/>
          <w:szCs w:val="24"/>
          <w:lang w:val="en-GB"/>
        </w:rPr>
        <w:t xml:space="preserve">explore nurse </w:t>
      </w:r>
      <w:r w:rsidR="000B762D">
        <w:rPr>
          <w:rFonts w:ascii="Arial" w:eastAsia="Times New Roman" w:hAnsi="Arial" w:cs="Arial"/>
          <w:sz w:val="24"/>
          <w:szCs w:val="24"/>
          <w:lang w:val="en-GB"/>
        </w:rPr>
        <w:t>educators</w:t>
      </w:r>
      <w:r w:rsidR="00E353B0">
        <w:rPr>
          <w:rFonts w:ascii="Arial" w:eastAsia="Times New Roman" w:hAnsi="Arial" w:cs="Arial"/>
          <w:sz w:val="24"/>
          <w:szCs w:val="24"/>
          <w:lang w:val="en-GB"/>
        </w:rPr>
        <w:t>’</w:t>
      </w:r>
      <w:r w:rsidR="00BD3D5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D41919">
        <w:rPr>
          <w:rFonts w:ascii="Arial" w:eastAsia="Times New Roman" w:hAnsi="Arial" w:cs="Arial"/>
          <w:sz w:val="24"/>
          <w:szCs w:val="24"/>
          <w:lang w:val="en-GB"/>
        </w:rPr>
        <w:t xml:space="preserve">professional </w:t>
      </w:r>
      <w:r w:rsidR="00BD3D5E">
        <w:rPr>
          <w:rFonts w:ascii="Arial" w:eastAsia="Times New Roman" w:hAnsi="Arial" w:cs="Arial"/>
          <w:sz w:val="24"/>
          <w:szCs w:val="24"/>
          <w:lang w:val="en-GB"/>
        </w:rPr>
        <w:t>journey</w:t>
      </w:r>
      <w:r w:rsidR="00277D9E">
        <w:rPr>
          <w:rFonts w:ascii="Arial" w:eastAsia="Times New Roman" w:hAnsi="Arial" w:cs="Arial"/>
          <w:sz w:val="24"/>
          <w:szCs w:val="24"/>
          <w:lang w:val="en-GB"/>
        </w:rPr>
        <w:t xml:space="preserve"> through action research</w:t>
      </w:r>
      <w:r w:rsidR="000B762D">
        <w:rPr>
          <w:rFonts w:ascii="Arial" w:eastAsia="Times New Roman" w:hAnsi="Arial" w:cs="Arial"/>
          <w:sz w:val="24"/>
          <w:szCs w:val="24"/>
          <w:lang w:val="en-GB"/>
        </w:rPr>
        <w:t xml:space="preserve">. We describe how </w:t>
      </w:r>
      <w:r w:rsidR="00BD3D5E">
        <w:rPr>
          <w:rFonts w:ascii="Arial" w:eastAsia="Times New Roman" w:hAnsi="Arial" w:cs="Arial"/>
          <w:sz w:val="24"/>
          <w:szCs w:val="24"/>
          <w:lang w:val="en-GB"/>
        </w:rPr>
        <w:t>action research</w:t>
      </w:r>
      <w:r w:rsidR="000B762D">
        <w:rPr>
          <w:rFonts w:ascii="Arial" w:eastAsia="Times New Roman" w:hAnsi="Arial" w:cs="Arial"/>
          <w:sz w:val="24"/>
          <w:szCs w:val="24"/>
          <w:lang w:val="en-GB"/>
        </w:rPr>
        <w:t>,</w:t>
      </w:r>
      <w:r w:rsidR="00BD3D5E">
        <w:rPr>
          <w:rFonts w:ascii="Arial" w:eastAsia="Times New Roman" w:hAnsi="Arial" w:cs="Arial"/>
          <w:sz w:val="24"/>
          <w:szCs w:val="24"/>
          <w:lang w:val="en-GB"/>
        </w:rPr>
        <w:t xml:space="preserve"> participati</w:t>
      </w:r>
      <w:r w:rsidR="000B762D">
        <w:rPr>
          <w:rFonts w:ascii="Arial" w:eastAsia="Times New Roman" w:hAnsi="Arial" w:cs="Arial"/>
          <w:sz w:val="24"/>
          <w:szCs w:val="24"/>
          <w:lang w:val="en-GB"/>
        </w:rPr>
        <w:t>ng</w:t>
      </w:r>
      <w:r w:rsidR="00271953">
        <w:rPr>
          <w:rFonts w:ascii="Arial" w:eastAsia="Times New Roman" w:hAnsi="Arial" w:cs="Arial"/>
          <w:sz w:val="24"/>
          <w:szCs w:val="24"/>
          <w:lang w:val="en-GB"/>
        </w:rPr>
        <w:t xml:space="preserve"> in the study</w:t>
      </w:r>
      <w:r w:rsidR="00BD3D5E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271953">
        <w:rPr>
          <w:rFonts w:ascii="Arial" w:eastAsia="Times New Roman" w:hAnsi="Arial" w:cs="Arial"/>
          <w:sz w:val="24"/>
          <w:szCs w:val="24"/>
          <w:lang w:val="en-GB"/>
        </w:rPr>
        <w:t xml:space="preserve">and collaborative inquiry </w:t>
      </w:r>
      <w:r w:rsidR="00BD3D5E">
        <w:rPr>
          <w:rFonts w:ascii="Arial" w:eastAsia="Times New Roman" w:hAnsi="Arial" w:cs="Arial"/>
          <w:sz w:val="24"/>
          <w:szCs w:val="24"/>
          <w:lang w:val="en-GB"/>
        </w:rPr>
        <w:t xml:space="preserve">changed </w:t>
      </w:r>
      <w:r w:rsidR="003D4083">
        <w:rPr>
          <w:rFonts w:ascii="Arial" w:eastAsia="Times New Roman" w:hAnsi="Arial" w:cs="Arial"/>
          <w:sz w:val="24"/>
          <w:szCs w:val="24"/>
          <w:lang w:val="en-GB"/>
        </w:rPr>
        <w:t>teaching practices</w:t>
      </w:r>
      <w:r w:rsidR="001F1DAC" w:rsidRPr="00105F75">
        <w:rPr>
          <w:rFonts w:ascii="Arial" w:eastAsia="Times New Roman" w:hAnsi="Arial" w:cs="Arial"/>
          <w:sz w:val="24"/>
          <w:szCs w:val="24"/>
        </w:rPr>
        <w:t>.</w:t>
      </w:r>
      <w:r w:rsidR="00BD3D5E">
        <w:rPr>
          <w:rFonts w:ascii="Arial" w:eastAsia="Times New Roman" w:hAnsi="Arial" w:cs="Arial"/>
          <w:sz w:val="24"/>
          <w:szCs w:val="24"/>
        </w:rPr>
        <w:t xml:space="preserve"> </w:t>
      </w:r>
      <w:r w:rsidR="000B762D">
        <w:rPr>
          <w:rFonts w:ascii="Arial" w:eastAsia="Times New Roman" w:hAnsi="Arial" w:cs="Arial"/>
          <w:sz w:val="24"/>
          <w:szCs w:val="24"/>
        </w:rPr>
        <w:t>A</w:t>
      </w:r>
      <w:r w:rsidR="00271953">
        <w:rPr>
          <w:rFonts w:ascii="Arial" w:eastAsia="Times New Roman" w:hAnsi="Arial" w:cs="Arial"/>
          <w:sz w:val="24"/>
          <w:szCs w:val="24"/>
        </w:rPr>
        <w:t xml:space="preserve">ction research contributed to nurse educators’ professional development, </w:t>
      </w:r>
      <w:r w:rsidR="000B762D">
        <w:rPr>
          <w:rFonts w:ascii="Arial" w:eastAsia="Times New Roman" w:hAnsi="Arial" w:cs="Arial"/>
          <w:sz w:val="24"/>
          <w:szCs w:val="24"/>
        </w:rPr>
        <w:t xml:space="preserve">allowing them to </w:t>
      </w:r>
      <w:r w:rsidR="00271953">
        <w:rPr>
          <w:rFonts w:ascii="Arial" w:eastAsia="Times New Roman" w:hAnsi="Arial" w:cs="Arial"/>
          <w:sz w:val="24"/>
          <w:szCs w:val="24"/>
        </w:rPr>
        <w:t>reflect on own practices and</w:t>
      </w:r>
      <w:r w:rsidR="000B762D">
        <w:rPr>
          <w:rFonts w:ascii="Arial" w:eastAsia="Times New Roman" w:hAnsi="Arial" w:cs="Arial"/>
          <w:sz w:val="24"/>
          <w:szCs w:val="24"/>
        </w:rPr>
        <w:t xml:space="preserve"> </w:t>
      </w:r>
      <w:r w:rsidR="000B762D">
        <w:rPr>
          <w:rFonts w:ascii="Arial" w:eastAsia="Times New Roman" w:hAnsi="Arial" w:cs="Times New Roman"/>
          <w:sz w:val="24"/>
          <w:szCs w:val="24"/>
          <w:lang w:val="en-GB"/>
        </w:rPr>
        <w:t>develop</w:t>
      </w:r>
      <w:r w:rsidR="00271953">
        <w:rPr>
          <w:rFonts w:ascii="Arial" w:eastAsia="Times New Roman" w:hAnsi="Arial" w:cs="Times New Roman"/>
          <w:sz w:val="24"/>
          <w:szCs w:val="24"/>
          <w:lang w:val="en-GB"/>
        </w:rPr>
        <w:t xml:space="preserve"> </w:t>
      </w:r>
      <w:r w:rsidR="00271953" w:rsidRPr="00276D28">
        <w:rPr>
          <w:rFonts w:ascii="Arial" w:eastAsia="Times New Roman" w:hAnsi="Arial" w:cs="Times New Roman"/>
          <w:sz w:val="24"/>
          <w:szCs w:val="24"/>
          <w:lang w:val="en-GB"/>
        </w:rPr>
        <w:t>critical thinking and clinical reasoning</w:t>
      </w:r>
      <w:r w:rsidR="000B762D">
        <w:rPr>
          <w:rFonts w:ascii="Arial" w:eastAsia="Times New Roman" w:hAnsi="Arial" w:cs="Times New Roman"/>
          <w:sz w:val="24"/>
          <w:szCs w:val="24"/>
          <w:lang w:val="en-GB"/>
        </w:rPr>
        <w:t xml:space="preserve"> skills</w:t>
      </w:r>
      <w:r w:rsidR="00271953">
        <w:rPr>
          <w:rFonts w:ascii="Arial" w:eastAsia="Times New Roman" w:hAnsi="Arial" w:cs="Arial"/>
          <w:sz w:val="24"/>
          <w:szCs w:val="24"/>
        </w:rPr>
        <w:t>.</w:t>
      </w:r>
      <w:r w:rsidR="00D774A6">
        <w:rPr>
          <w:rFonts w:ascii="Arial" w:eastAsia="Times New Roman" w:hAnsi="Arial" w:cs="Arial"/>
          <w:sz w:val="24"/>
          <w:szCs w:val="24"/>
        </w:rPr>
        <w:t xml:space="preserve"> </w:t>
      </w:r>
      <w:r w:rsidR="00902F13">
        <w:rPr>
          <w:rFonts w:ascii="Arial" w:eastAsia="Times New Roman" w:hAnsi="Arial" w:cs="Arial"/>
          <w:sz w:val="24"/>
          <w:szCs w:val="24"/>
        </w:rPr>
        <w:t>N</w:t>
      </w:r>
      <w:r w:rsidR="00D774A6">
        <w:rPr>
          <w:rFonts w:ascii="Arial" w:eastAsia="Times New Roman" w:hAnsi="Arial" w:cs="Arial"/>
          <w:sz w:val="24"/>
          <w:szCs w:val="24"/>
        </w:rPr>
        <w:t>urse educators</w:t>
      </w:r>
      <w:r w:rsidR="00902F13">
        <w:rPr>
          <w:rFonts w:ascii="Arial" w:eastAsia="Times New Roman" w:hAnsi="Arial" w:cs="Arial"/>
          <w:sz w:val="24"/>
          <w:szCs w:val="24"/>
        </w:rPr>
        <w:t xml:space="preserve"> reported </w:t>
      </w:r>
      <w:r w:rsidR="00D774A6">
        <w:rPr>
          <w:rFonts w:ascii="Arial" w:eastAsia="Times New Roman" w:hAnsi="Arial" w:cs="Arial"/>
          <w:sz w:val="24"/>
          <w:szCs w:val="24"/>
        </w:rPr>
        <w:t>using more student-centred teaching and learning practices.</w:t>
      </w:r>
      <w:r w:rsidR="00271953">
        <w:rPr>
          <w:rFonts w:ascii="Arial" w:eastAsia="Times New Roman" w:hAnsi="Arial" w:cs="Arial"/>
          <w:sz w:val="24"/>
          <w:szCs w:val="24"/>
        </w:rPr>
        <w:t xml:space="preserve"> </w:t>
      </w:r>
      <w:r w:rsidR="000B762D">
        <w:rPr>
          <w:rFonts w:ascii="Arial" w:hAnsi="Arial" w:cs="Arial"/>
          <w:sz w:val="24"/>
          <w:szCs w:val="24"/>
        </w:rPr>
        <w:t xml:space="preserve">We </w:t>
      </w:r>
      <w:r w:rsidR="000B762D" w:rsidRPr="00792564">
        <w:rPr>
          <w:rFonts w:ascii="Arial" w:hAnsi="Arial" w:cs="Arial"/>
          <w:sz w:val="24"/>
          <w:szCs w:val="24"/>
        </w:rPr>
        <w:t>describe t</w:t>
      </w:r>
      <w:r w:rsidR="00D774A6" w:rsidRPr="00792564">
        <w:rPr>
          <w:rFonts w:ascii="Arial" w:hAnsi="Arial" w:cs="Arial"/>
          <w:sz w:val="24"/>
          <w:szCs w:val="24"/>
        </w:rPr>
        <w:t xml:space="preserve">he World Café </w:t>
      </w:r>
      <w:r w:rsidR="000B762D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method, which </w:t>
      </w:r>
      <w:r w:rsidR="00FE13E3" w:rsidRPr="00792564">
        <w:rPr>
          <w:rFonts w:ascii="Arial" w:eastAsia="Times New Roman" w:hAnsi="Arial" w:cs="Arial"/>
          <w:sz w:val="24"/>
          <w:szCs w:val="24"/>
          <w:lang w:val="en-GB"/>
        </w:rPr>
        <w:t>w</w:t>
      </w:r>
      <w:r w:rsidR="001F1DAC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e </w:t>
      </w:r>
      <w:r w:rsidR="000B762D" w:rsidRPr="00792564">
        <w:rPr>
          <w:rFonts w:ascii="Arial" w:eastAsia="Times New Roman" w:hAnsi="Arial" w:cs="Arial"/>
          <w:sz w:val="24"/>
          <w:szCs w:val="24"/>
          <w:lang w:val="en-GB"/>
        </w:rPr>
        <w:t>used to collect</w:t>
      </w:r>
      <w:r w:rsidR="001F1DAC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 data</w:t>
      </w:r>
      <w:r w:rsidR="000B762D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r w:rsidR="00FE13E3" w:rsidRPr="00792564">
        <w:rPr>
          <w:rFonts w:ascii="Arial" w:eastAsia="Times New Roman" w:hAnsi="Arial" w:cs="Arial"/>
          <w:sz w:val="24"/>
          <w:szCs w:val="24"/>
          <w:lang w:val="en-GB"/>
        </w:rPr>
        <w:t>The method can also be used in nursing education</w:t>
      </w:r>
      <w:r w:rsidR="00FE13E3">
        <w:rPr>
          <w:rFonts w:ascii="Arial" w:eastAsia="Times New Roman" w:hAnsi="Arial" w:cs="Arial"/>
          <w:sz w:val="24"/>
          <w:szCs w:val="24"/>
          <w:lang w:val="en-GB"/>
        </w:rPr>
        <w:t xml:space="preserve"> as a teaching strategy,</w:t>
      </w:r>
      <w:r w:rsidR="000B762D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1F1DAC" w:rsidRPr="00105F75">
        <w:rPr>
          <w:rFonts w:ascii="Arial" w:eastAsia="Times New Roman" w:hAnsi="Arial" w:cs="Arial"/>
          <w:sz w:val="24"/>
          <w:szCs w:val="24"/>
          <w:lang w:val="en-GB"/>
        </w:rPr>
        <w:t xml:space="preserve">students </w:t>
      </w:r>
      <w:r w:rsidR="000B762D">
        <w:rPr>
          <w:rFonts w:ascii="Arial" w:eastAsia="Times New Roman" w:hAnsi="Arial" w:cs="Arial"/>
          <w:sz w:val="24"/>
          <w:szCs w:val="24"/>
          <w:lang w:val="en-GB"/>
        </w:rPr>
        <w:t>can e</w:t>
      </w:r>
      <w:r w:rsidR="001F1DAC" w:rsidRPr="00105F75">
        <w:rPr>
          <w:rFonts w:ascii="Arial" w:eastAsia="Times New Roman" w:hAnsi="Arial" w:cs="Arial"/>
          <w:sz w:val="24"/>
          <w:szCs w:val="24"/>
          <w:lang w:val="en-GB"/>
        </w:rPr>
        <w:t>xplor</w:t>
      </w:r>
      <w:r w:rsidR="000B762D">
        <w:rPr>
          <w:rFonts w:ascii="Arial" w:eastAsia="Times New Roman" w:hAnsi="Arial" w:cs="Arial"/>
          <w:sz w:val="24"/>
          <w:szCs w:val="24"/>
          <w:lang w:val="en-GB"/>
        </w:rPr>
        <w:t>e</w:t>
      </w:r>
      <w:r w:rsidR="001F1DAC" w:rsidRPr="00105F75">
        <w:rPr>
          <w:rFonts w:ascii="Arial" w:eastAsia="Times New Roman" w:hAnsi="Arial" w:cs="Arial"/>
          <w:sz w:val="24"/>
          <w:szCs w:val="24"/>
          <w:lang w:val="en-GB"/>
        </w:rPr>
        <w:t xml:space="preserve"> various topics of interest whilst developing competencies in communication, building relationships and collaborative learning.</w:t>
      </w:r>
    </w:p>
    <w:p w14:paraId="06F6D11D" w14:textId="77777777" w:rsidR="001F1DAC" w:rsidRPr="00105F75" w:rsidRDefault="001F1DAC" w:rsidP="003D4083">
      <w:pPr>
        <w:spacing w:line="48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020DF">
        <w:rPr>
          <w:rFonts w:ascii="Arial" w:hAnsi="Arial" w:cs="Arial"/>
          <w:b/>
          <w:sz w:val="24"/>
          <w:szCs w:val="24"/>
        </w:rPr>
        <w:t>Keywords:</w:t>
      </w:r>
      <w:r w:rsidRPr="00105F75">
        <w:rPr>
          <w:rFonts w:ascii="Arial" w:hAnsi="Arial" w:cs="Arial"/>
          <w:sz w:val="24"/>
          <w:szCs w:val="24"/>
        </w:rPr>
        <w:t xml:space="preserve"> </w:t>
      </w:r>
      <w:r w:rsidR="007020DF">
        <w:rPr>
          <w:rFonts w:ascii="Arial" w:hAnsi="Arial" w:cs="Arial"/>
          <w:sz w:val="24"/>
          <w:szCs w:val="24"/>
        </w:rPr>
        <w:t>a</w:t>
      </w:r>
      <w:r w:rsidRPr="00105F75">
        <w:rPr>
          <w:rFonts w:ascii="Arial" w:hAnsi="Arial" w:cs="Arial"/>
          <w:sz w:val="24"/>
          <w:szCs w:val="24"/>
        </w:rPr>
        <w:t xml:space="preserve">ction research, </w:t>
      </w:r>
      <w:r w:rsidR="00E82F41">
        <w:rPr>
          <w:rFonts w:ascii="Arial" w:hAnsi="Arial" w:cs="Arial"/>
          <w:sz w:val="24"/>
          <w:szCs w:val="24"/>
        </w:rPr>
        <w:t xml:space="preserve">clinical reasoning, </w:t>
      </w:r>
      <w:r w:rsidRPr="00105F75">
        <w:rPr>
          <w:rFonts w:ascii="Arial" w:hAnsi="Arial" w:cs="Arial"/>
          <w:sz w:val="24"/>
          <w:szCs w:val="24"/>
        </w:rPr>
        <w:t xml:space="preserve">collaborative inquiry, </w:t>
      </w:r>
      <w:r>
        <w:rPr>
          <w:rFonts w:ascii="Arial" w:hAnsi="Arial" w:cs="Arial"/>
          <w:sz w:val="24"/>
          <w:szCs w:val="24"/>
        </w:rPr>
        <w:t xml:space="preserve">collaborative learning, </w:t>
      </w:r>
      <w:r w:rsidRPr="00105F75">
        <w:rPr>
          <w:rFonts w:ascii="Arial" w:hAnsi="Arial" w:cs="Arial"/>
          <w:sz w:val="24"/>
          <w:szCs w:val="24"/>
        </w:rPr>
        <w:t>nursing education</w:t>
      </w:r>
      <w:r>
        <w:rPr>
          <w:rFonts w:ascii="Arial" w:hAnsi="Arial" w:cs="Arial"/>
          <w:sz w:val="24"/>
          <w:szCs w:val="24"/>
        </w:rPr>
        <w:t xml:space="preserve">, </w:t>
      </w:r>
      <w:r w:rsidR="003D4083">
        <w:rPr>
          <w:rFonts w:ascii="Arial" w:hAnsi="Arial" w:cs="Arial"/>
          <w:sz w:val="24"/>
          <w:szCs w:val="24"/>
        </w:rPr>
        <w:t>teaching practice,</w:t>
      </w:r>
      <w:r w:rsidR="003D4083" w:rsidRPr="00105F75">
        <w:rPr>
          <w:rFonts w:ascii="Arial" w:hAnsi="Arial" w:cs="Arial"/>
          <w:sz w:val="24"/>
          <w:szCs w:val="24"/>
        </w:rPr>
        <w:t xml:space="preserve"> </w:t>
      </w:r>
      <w:r w:rsidRPr="00105F75">
        <w:rPr>
          <w:rFonts w:ascii="Arial" w:hAnsi="Arial" w:cs="Arial"/>
          <w:sz w:val="24"/>
          <w:szCs w:val="24"/>
        </w:rPr>
        <w:t xml:space="preserve">World Café </w:t>
      </w:r>
      <w:r>
        <w:rPr>
          <w:rFonts w:ascii="Arial" w:hAnsi="Arial" w:cs="Arial"/>
          <w:sz w:val="24"/>
          <w:szCs w:val="24"/>
        </w:rPr>
        <w:t>m</w:t>
      </w:r>
      <w:r w:rsidRPr="00105F75">
        <w:rPr>
          <w:rFonts w:ascii="Arial" w:hAnsi="Arial" w:cs="Arial"/>
          <w:sz w:val="24"/>
          <w:szCs w:val="24"/>
        </w:rPr>
        <w:t>ethod</w:t>
      </w:r>
    </w:p>
    <w:p w14:paraId="45C0EF92" w14:textId="77777777" w:rsidR="001C3FB5" w:rsidRPr="00276D28" w:rsidRDefault="001C3FB5" w:rsidP="001F1DAC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</w:p>
    <w:p w14:paraId="15B38A0F" w14:textId="77777777" w:rsidR="00387CE9" w:rsidRDefault="00387CE9" w:rsidP="001F1DAC">
      <w:pPr>
        <w:spacing w:line="48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14:paraId="23C42902" w14:textId="77777777" w:rsidR="00F56DF5" w:rsidRPr="007020DF" w:rsidRDefault="00263C4F" w:rsidP="007020DF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  <w:r w:rsidRPr="007020DF">
        <w:rPr>
          <w:rFonts w:ascii="Arial" w:hAnsi="Arial" w:cs="Arial"/>
          <w:b/>
          <w:sz w:val="24"/>
          <w:szCs w:val="24"/>
        </w:rPr>
        <w:lastRenderedPageBreak/>
        <w:t>INTRODUCTION</w:t>
      </w:r>
      <w:r w:rsidR="00CD5E74">
        <w:rPr>
          <w:rFonts w:ascii="Arial" w:hAnsi="Arial" w:cs="Arial"/>
          <w:b/>
          <w:sz w:val="24"/>
          <w:szCs w:val="24"/>
        </w:rPr>
        <w:t xml:space="preserve"> AND BACKGROUND</w:t>
      </w:r>
    </w:p>
    <w:p w14:paraId="3765F71C" w14:textId="023873FD" w:rsidR="00602C05" w:rsidRPr="004C0848" w:rsidRDefault="005F40C3" w:rsidP="004C0848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Teaching student </w:t>
      </w:r>
      <w:r w:rsidR="0062037F" w:rsidRPr="004F48A2">
        <w:rPr>
          <w:rFonts w:ascii="Arial" w:hAnsi="Arial" w:cs="Arial"/>
          <w:sz w:val="24"/>
          <w:szCs w:val="24"/>
          <w:highlight w:val="yellow"/>
          <w:lang w:val="en-GB"/>
        </w:rPr>
        <w:t>nurses</w:t>
      </w:r>
      <w:r w:rsidR="00817298">
        <w:rPr>
          <w:rFonts w:ascii="Arial" w:hAnsi="Arial" w:cs="Arial"/>
          <w:sz w:val="24"/>
          <w:szCs w:val="24"/>
          <w:highlight w:val="yellow"/>
          <w:lang w:val="en-GB"/>
        </w:rPr>
        <w:t>’</w:t>
      </w:r>
      <w:r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62037F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critical thinking </w:t>
      </w:r>
      <w:r w:rsidR="00CD5E74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and </w:t>
      </w:r>
      <w:r w:rsidR="004F48A2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the ability </w:t>
      </w:r>
      <w:r w:rsidR="0062037F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to </w:t>
      </w:r>
      <w:r w:rsidR="009B7AFF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apply clinical </w:t>
      </w:r>
      <w:r w:rsidR="00CD5E74" w:rsidRPr="004F48A2">
        <w:rPr>
          <w:rFonts w:ascii="Arial" w:hAnsi="Arial" w:cs="Arial"/>
          <w:sz w:val="24"/>
          <w:szCs w:val="24"/>
          <w:highlight w:val="yellow"/>
          <w:lang w:val="en-GB"/>
        </w:rPr>
        <w:t>reason</w:t>
      </w:r>
      <w:r w:rsidR="009B7AFF" w:rsidRPr="004F48A2">
        <w:rPr>
          <w:rFonts w:ascii="Arial" w:hAnsi="Arial" w:cs="Arial"/>
          <w:sz w:val="24"/>
          <w:szCs w:val="24"/>
          <w:highlight w:val="yellow"/>
          <w:lang w:val="en-GB"/>
        </w:rPr>
        <w:t>ing skills remains a challenge</w:t>
      </w:r>
      <w:r w:rsidR="009161E0">
        <w:rPr>
          <w:rFonts w:ascii="Arial" w:hAnsi="Arial" w:cs="Arial"/>
          <w:sz w:val="24"/>
          <w:szCs w:val="24"/>
          <w:highlight w:val="yellow"/>
          <w:lang w:val="en-GB"/>
        </w:rPr>
        <w:t xml:space="preserve"> in nursing education</w:t>
      </w:r>
      <w:r w:rsidR="00CD5E74" w:rsidRPr="004C0848">
        <w:rPr>
          <w:rFonts w:ascii="Arial" w:hAnsi="Arial" w:cs="Arial"/>
          <w:sz w:val="24"/>
          <w:szCs w:val="24"/>
          <w:lang w:val="en-GB"/>
        </w:rPr>
        <w:t xml:space="preserve"> (</w:t>
      </w:r>
      <w:r w:rsidR="00CD5E74" w:rsidRPr="002916C2">
        <w:rPr>
          <w:rFonts w:ascii="Arial" w:hAnsi="Arial" w:cs="Arial"/>
          <w:sz w:val="24"/>
          <w:szCs w:val="24"/>
        </w:rPr>
        <w:t xml:space="preserve">Bland </w:t>
      </w:r>
      <w:r w:rsidR="002916C2" w:rsidRPr="002916C2">
        <w:rPr>
          <w:rFonts w:ascii="Arial" w:hAnsi="Arial" w:cs="Arial"/>
          <w:sz w:val="24"/>
          <w:szCs w:val="24"/>
        </w:rPr>
        <w:t>et</w:t>
      </w:r>
      <w:r w:rsidR="002916C2">
        <w:rPr>
          <w:rFonts w:ascii="Arial" w:hAnsi="Arial" w:cs="Arial"/>
          <w:sz w:val="24"/>
          <w:szCs w:val="24"/>
        </w:rPr>
        <w:t xml:space="preserve"> al. 2009,</w:t>
      </w:r>
      <w:r w:rsidR="00007E1F">
        <w:rPr>
          <w:rFonts w:ascii="Arial" w:hAnsi="Arial" w:cs="Arial"/>
          <w:sz w:val="24"/>
          <w:szCs w:val="24"/>
        </w:rPr>
        <w:t xml:space="preserve"> </w:t>
      </w:r>
      <w:r w:rsidR="00CD5E74" w:rsidRPr="004C0848">
        <w:rPr>
          <w:rFonts w:ascii="Arial" w:hAnsi="Arial" w:cs="Arial"/>
          <w:sz w:val="24"/>
          <w:szCs w:val="24"/>
          <w:lang w:val="en-GB"/>
        </w:rPr>
        <w:t xml:space="preserve">14; </w:t>
      </w:r>
      <w:proofErr w:type="spellStart"/>
      <w:r w:rsidR="00CD5E74" w:rsidRPr="004C0848">
        <w:rPr>
          <w:rFonts w:ascii="Arial" w:hAnsi="Arial" w:cs="Arial"/>
          <w:sz w:val="24"/>
          <w:szCs w:val="24"/>
          <w:lang w:val="en-GB"/>
        </w:rPr>
        <w:t>Shellenbarger</w:t>
      </w:r>
      <w:proofErr w:type="spellEnd"/>
      <w:r w:rsidR="00CD5E74" w:rsidRPr="004C0848">
        <w:rPr>
          <w:rFonts w:ascii="Arial" w:eastAsia="Calibri" w:hAnsi="Arial" w:cs="Arial"/>
          <w:sz w:val="24"/>
          <w:szCs w:val="24"/>
        </w:rPr>
        <w:t xml:space="preserve"> and Robb</w:t>
      </w:r>
      <w:r w:rsidR="00CD5E74" w:rsidRPr="004C0848">
        <w:rPr>
          <w:rFonts w:ascii="Arial" w:hAnsi="Arial" w:cs="Arial"/>
          <w:sz w:val="24"/>
          <w:szCs w:val="24"/>
          <w:lang w:val="en-GB"/>
        </w:rPr>
        <w:t xml:space="preserve"> 2015</w:t>
      </w:r>
      <w:r w:rsidR="001A547F">
        <w:rPr>
          <w:rFonts w:ascii="Arial" w:hAnsi="Arial" w:cs="Arial"/>
          <w:sz w:val="24"/>
          <w:szCs w:val="24"/>
          <w:lang w:val="en-GB"/>
        </w:rPr>
        <w:t>,</w:t>
      </w:r>
      <w:r w:rsidR="00007E1F">
        <w:rPr>
          <w:rFonts w:ascii="Arial" w:hAnsi="Arial" w:cs="Arial"/>
          <w:sz w:val="24"/>
          <w:szCs w:val="24"/>
          <w:lang w:val="en-GB"/>
        </w:rPr>
        <w:t xml:space="preserve"> </w:t>
      </w:r>
      <w:r w:rsidR="00CD5E74" w:rsidRPr="004C0848">
        <w:rPr>
          <w:rFonts w:ascii="Arial" w:hAnsi="Arial" w:cs="Arial"/>
          <w:sz w:val="24"/>
          <w:szCs w:val="24"/>
          <w:lang w:val="en-GB"/>
        </w:rPr>
        <w:t xml:space="preserve">79) </w:t>
      </w:r>
      <w:r w:rsidR="00BB7385">
        <w:rPr>
          <w:rFonts w:ascii="Arial" w:hAnsi="Arial" w:cs="Arial"/>
          <w:sz w:val="24"/>
          <w:szCs w:val="24"/>
          <w:lang w:val="en-GB"/>
        </w:rPr>
        <w:t>and</w:t>
      </w:r>
      <w:r w:rsidR="0062037F">
        <w:rPr>
          <w:rFonts w:ascii="Arial" w:hAnsi="Arial" w:cs="Arial"/>
          <w:sz w:val="24"/>
          <w:szCs w:val="24"/>
          <w:lang w:val="en-GB"/>
        </w:rPr>
        <w:t xml:space="preserve"> </w:t>
      </w:r>
      <w:r w:rsidR="0062037F" w:rsidRPr="004F48A2">
        <w:rPr>
          <w:rFonts w:ascii="Arial" w:hAnsi="Arial" w:cs="Arial"/>
          <w:sz w:val="24"/>
          <w:szCs w:val="24"/>
          <w:highlight w:val="yellow"/>
          <w:lang w:val="en-GB"/>
        </w:rPr>
        <w:t>therefore</w:t>
      </w:r>
      <w:r w:rsidR="009B7AFF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62037F" w:rsidRPr="004F48A2">
        <w:rPr>
          <w:rFonts w:ascii="Arial" w:hAnsi="Arial" w:cs="Arial"/>
          <w:sz w:val="24"/>
          <w:szCs w:val="24"/>
          <w:highlight w:val="yellow"/>
          <w:lang w:val="en-GB"/>
        </w:rPr>
        <w:t>n</w:t>
      </w:r>
      <w:r w:rsidR="00602C05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urse educators should identify and </w:t>
      </w:r>
      <w:r w:rsidR="0062037F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utilise </w:t>
      </w:r>
      <w:r w:rsidR="00602C05"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student-centred teaching and learning </w:t>
      </w:r>
      <w:r w:rsidR="00BB7385">
        <w:rPr>
          <w:rFonts w:ascii="Arial" w:hAnsi="Arial" w:cs="Arial"/>
          <w:sz w:val="24"/>
          <w:szCs w:val="24"/>
          <w:highlight w:val="yellow"/>
          <w:lang w:val="en-GB"/>
        </w:rPr>
        <w:t>practices</w:t>
      </w:r>
      <w:r w:rsidR="00602C05" w:rsidRPr="004C0848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="00602C05" w:rsidRPr="004C0848">
        <w:rPr>
          <w:rFonts w:ascii="Arial" w:hAnsi="Arial" w:cs="Arial"/>
          <w:sz w:val="24"/>
          <w:szCs w:val="24"/>
          <w:lang w:val="en-GB"/>
        </w:rPr>
        <w:t>Chilemba</w:t>
      </w:r>
      <w:proofErr w:type="spellEnd"/>
      <w:r w:rsidR="00602C05" w:rsidRPr="004C0848">
        <w:rPr>
          <w:rFonts w:ascii="Arial" w:hAnsi="Arial" w:cs="Arial"/>
          <w:sz w:val="24"/>
          <w:szCs w:val="24"/>
          <w:lang w:val="en-GB"/>
        </w:rPr>
        <w:t xml:space="preserve"> and Bruce 2015</w:t>
      </w:r>
      <w:r w:rsidR="001A547F">
        <w:rPr>
          <w:rFonts w:ascii="Arial" w:hAnsi="Arial" w:cs="Arial"/>
          <w:sz w:val="24"/>
          <w:szCs w:val="24"/>
          <w:lang w:val="en-GB"/>
        </w:rPr>
        <w:t>,</w:t>
      </w:r>
      <w:r w:rsidR="00007E1F">
        <w:rPr>
          <w:rFonts w:ascii="Arial" w:hAnsi="Arial" w:cs="Arial"/>
          <w:sz w:val="24"/>
          <w:szCs w:val="24"/>
          <w:lang w:val="en-GB"/>
        </w:rPr>
        <w:t xml:space="preserve"> </w:t>
      </w:r>
      <w:r w:rsidR="00602C05" w:rsidRPr="004C0848">
        <w:rPr>
          <w:rFonts w:ascii="Arial" w:hAnsi="Arial" w:cs="Arial"/>
          <w:sz w:val="24"/>
          <w:szCs w:val="24"/>
          <w:lang w:val="en-GB"/>
        </w:rPr>
        <w:t>e55; Ellis 2016</w:t>
      </w:r>
      <w:r w:rsidR="001A547F">
        <w:rPr>
          <w:rFonts w:ascii="Arial" w:hAnsi="Arial" w:cs="Arial"/>
          <w:sz w:val="24"/>
          <w:szCs w:val="24"/>
          <w:lang w:val="en-GB"/>
        </w:rPr>
        <w:t>,</w:t>
      </w:r>
      <w:r w:rsidR="00007E1F">
        <w:rPr>
          <w:rFonts w:ascii="Arial" w:hAnsi="Arial" w:cs="Arial"/>
          <w:sz w:val="24"/>
          <w:szCs w:val="24"/>
          <w:lang w:val="en-GB"/>
        </w:rPr>
        <w:t xml:space="preserve"> </w:t>
      </w:r>
      <w:r w:rsidR="00602C05" w:rsidRPr="004C0848">
        <w:rPr>
          <w:rFonts w:ascii="Arial" w:hAnsi="Arial" w:cs="Arial"/>
          <w:sz w:val="24"/>
          <w:szCs w:val="24"/>
          <w:lang w:val="en-GB"/>
        </w:rPr>
        <w:t xml:space="preserve">66). </w:t>
      </w:r>
      <w:r w:rsidR="008251C4" w:rsidRPr="008251C4">
        <w:rPr>
          <w:rFonts w:ascii="Arial" w:hAnsi="Arial" w:cs="Arial"/>
          <w:sz w:val="24"/>
          <w:szCs w:val="24"/>
          <w:highlight w:val="yellow"/>
          <w:lang w:val="en-GB"/>
        </w:rPr>
        <w:t>C</w:t>
      </w:r>
      <w:r w:rsidR="0062037F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onventional </w:t>
      </w:r>
      <w:r w:rsidR="00602C05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teaching </w:t>
      </w:r>
      <w:r w:rsidR="00BB7385">
        <w:rPr>
          <w:rFonts w:ascii="Arial" w:hAnsi="Arial" w:cs="Arial"/>
          <w:sz w:val="24"/>
          <w:szCs w:val="24"/>
          <w:highlight w:val="yellow"/>
          <w:lang w:val="en-GB"/>
        </w:rPr>
        <w:t>practices</w:t>
      </w:r>
      <w:r w:rsidR="0062037F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 encourages </w:t>
      </w:r>
      <w:r w:rsidR="008251C4" w:rsidRPr="008251C4">
        <w:rPr>
          <w:rFonts w:ascii="Arial" w:hAnsi="Arial" w:cs="Arial"/>
          <w:sz w:val="24"/>
          <w:szCs w:val="24"/>
          <w:highlight w:val="yellow"/>
          <w:lang w:val="en-GB"/>
        </w:rPr>
        <w:t>the</w:t>
      </w:r>
      <w:r w:rsidR="0062037F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 regurgitation </w:t>
      </w:r>
      <w:r w:rsid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and memorisation </w:t>
      </w:r>
      <w:r w:rsidR="0062037F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of content where students </w:t>
      </w:r>
      <w:r w:rsidR="008251C4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are passive </w:t>
      </w:r>
      <w:r w:rsidR="005E5709">
        <w:rPr>
          <w:rFonts w:ascii="Arial" w:hAnsi="Arial" w:cs="Arial"/>
          <w:sz w:val="24"/>
          <w:szCs w:val="24"/>
          <w:highlight w:val="yellow"/>
          <w:lang w:val="en-GB"/>
        </w:rPr>
        <w:t>receivers of information</w:t>
      </w:r>
      <w:r w:rsidR="00B14BDB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62037F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at the </w:t>
      </w:r>
      <w:r w:rsidR="00D1683C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expense of </w:t>
      </w:r>
      <w:r w:rsidR="008251C4" w:rsidRPr="008251C4">
        <w:rPr>
          <w:rFonts w:ascii="Arial" w:hAnsi="Arial" w:cs="Arial"/>
          <w:sz w:val="24"/>
          <w:szCs w:val="24"/>
          <w:highlight w:val="yellow"/>
          <w:lang w:val="en-GB"/>
        </w:rPr>
        <w:t>critical</w:t>
      </w:r>
      <w:r w:rsidR="00D1683C" w:rsidRP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 thinking</w:t>
      </w:r>
      <w:r w:rsidR="008251C4">
        <w:rPr>
          <w:rFonts w:ascii="Arial" w:hAnsi="Arial" w:cs="Arial"/>
          <w:sz w:val="24"/>
          <w:szCs w:val="24"/>
          <w:highlight w:val="yellow"/>
          <w:lang w:val="en-GB"/>
        </w:rPr>
        <w:t xml:space="preserve"> and clinical reasoning</w:t>
      </w:r>
      <w:r w:rsidR="00D1683C" w:rsidRPr="008251C4">
        <w:rPr>
          <w:rFonts w:ascii="Arial" w:hAnsi="Arial" w:cs="Arial"/>
          <w:sz w:val="24"/>
          <w:szCs w:val="24"/>
          <w:highlight w:val="yellow"/>
          <w:lang w:val="en-GB"/>
        </w:rPr>
        <w:t>.</w:t>
      </w:r>
      <w:r w:rsidR="009B7AFF">
        <w:rPr>
          <w:rFonts w:ascii="Arial" w:hAnsi="Arial" w:cs="Arial"/>
          <w:sz w:val="24"/>
          <w:szCs w:val="24"/>
          <w:lang w:val="en-GB"/>
        </w:rPr>
        <w:t xml:space="preserve"> As a result, </w:t>
      </w:r>
      <w:r w:rsidR="00602C05" w:rsidRPr="004C0848">
        <w:rPr>
          <w:rFonts w:ascii="Arial" w:hAnsi="Arial" w:cs="Arial"/>
          <w:sz w:val="24"/>
          <w:szCs w:val="24"/>
          <w:lang w:val="en-GB"/>
        </w:rPr>
        <w:t xml:space="preserve">students are </w:t>
      </w:r>
      <w:r w:rsidR="009B7AFF">
        <w:rPr>
          <w:rFonts w:ascii="Arial" w:hAnsi="Arial" w:cs="Arial"/>
          <w:sz w:val="24"/>
          <w:szCs w:val="24"/>
          <w:lang w:val="en-GB"/>
        </w:rPr>
        <w:t>un</w:t>
      </w:r>
      <w:r w:rsidR="00602C05" w:rsidRPr="004C0848">
        <w:rPr>
          <w:rFonts w:ascii="Arial" w:hAnsi="Arial" w:cs="Arial"/>
          <w:sz w:val="24"/>
          <w:szCs w:val="24"/>
          <w:lang w:val="en-GB"/>
        </w:rPr>
        <w:t xml:space="preserve">able to apply knowledge </w:t>
      </w:r>
      <w:r w:rsidR="009B7AFF">
        <w:rPr>
          <w:rFonts w:ascii="Arial" w:hAnsi="Arial" w:cs="Arial"/>
          <w:sz w:val="24"/>
          <w:szCs w:val="24"/>
          <w:lang w:val="en-GB"/>
        </w:rPr>
        <w:t>to</w:t>
      </w:r>
      <w:r w:rsidR="00602C05" w:rsidRPr="004C0848">
        <w:rPr>
          <w:rFonts w:ascii="Arial" w:hAnsi="Arial" w:cs="Arial"/>
          <w:sz w:val="24"/>
          <w:szCs w:val="24"/>
          <w:lang w:val="en-GB"/>
        </w:rPr>
        <w:t xml:space="preserve"> different situat</w:t>
      </w:r>
      <w:r w:rsidR="00D774A6">
        <w:rPr>
          <w:rFonts w:ascii="Arial" w:hAnsi="Arial" w:cs="Arial"/>
          <w:sz w:val="24"/>
          <w:szCs w:val="24"/>
          <w:lang w:val="en-GB"/>
        </w:rPr>
        <w:t>ions (</w:t>
      </w:r>
      <w:proofErr w:type="spellStart"/>
      <w:r w:rsidR="00D774A6">
        <w:rPr>
          <w:rFonts w:ascii="Arial" w:hAnsi="Arial" w:cs="Arial"/>
          <w:sz w:val="24"/>
          <w:szCs w:val="24"/>
          <w:lang w:val="en-GB"/>
        </w:rPr>
        <w:t>Chabeli</w:t>
      </w:r>
      <w:proofErr w:type="spellEnd"/>
      <w:r w:rsidR="00D774A6">
        <w:rPr>
          <w:rFonts w:ascii="Arial" w:hAnsi="Arial" w:cs="Arial"/>
          <w:sz w:val="24"/>
          <w:szCs w:val="24"/>
          <w:lang w:val="en-GB"/>
        </w:rPr>
        <w:t xml:space="preserve"> 2010</w:t>
      </w:r>
      <w:r w:rsidR="001A547F">
        <w:rPr>
          <w:rFonts w:ascii="Arial" w:hAnsi="Arial" w:cs="Arial"/>
          <w:sz w:val="24"/>
          <w:szCs w:val="24"/>
          <w:lang w:val="en-GB"/>
        </w:rPr>
        <w:t>,</w:t>
      </w:r>
      <w:r w:rsidR="00007E1F">
        <w:rPr>
          <w:rFonts w:ascii="Arial" w:hAnsi="Arial" w:cs="Arial"/>
          <w:sz w:val="24"/>
          <w:szCs w:val="24"/>
          <w:lang w:val="en-GB"/>
        </w:rPr>
        <w:t xml:space="preserve"> </w:t>
      </w:r>
      <w:r w:rsidR="00D774A6">
        <w:rPr>
          <w:rFonts w:ascii="Arial" w:hAnsi="Arial" w:cs="Arial"/>
          <w:sz w:val="24"/>
          <w:szCs w:val="24"/>
          <w:lang w:val="en-GB"/>
        </w:rPr>
        <w:t xml:space="preserve">2). </w:t>
      </w:r>
      <w:r w:rsidR="009222BF" w:rsidRPr="009222BF">
        <w:rPr>
          <w:rFonts w:ascii="Arial" w:hAnsi="Arial" w:cs="Arial"/>
          <w:sz w:val="24"/>
          <w:szCs w:val="24"/>
          <w:highlight w:val="yellow"/>
          <w:lang w:val="en-GB"/>
        </w:rPr>
        <w:t>Furthermore, t</w:t>
      </w:r>
      <w:r w:rsidR="00602C05" w:rsidRPr="009222BF">
        <w:rPr>
          <w:rFonts w:ascii="Arial" w:hAnsi="Arial" w:cs="Arial"/>
          <w:sz w:val="24"/>
          <w:szCs w:val="24"/>
          <w:highlight w:val="yellow"/>
          <w:lang w:val="en-GB"/>
        </w:rPr>
        <w:t>eacher</w:t>
      </w:r>
      <w:r w:rsidR="00602C05" w:rsidRPr="00D1683C">
        <w:rPr>
          <w:rFonts w:ascii="Arial" w:hAnsi="Arial" w:cs="Arial"/>
          <w:sz w:val="24"/>
          <w:szCs w:val="24"/>
          <w:highlight w:val="yellow"/>
          <w:lang w:val="en-GB"/>
        </w:rPr>
        <w:t>-centred strategies</w:t>
      </w:r>
      <w:r w:rsidR="009B7AFF" w:rsidRPr="00D1683C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9222BF">
        <w:rPr>
          <w:rFonts w:ascii="Arial" w:hAnsi="Arial" w:cs="Arial"/>
          <w:sz w:val="24"/>
          <w:szCs w:val="24"/>
          <w:highlight w:val="yellow"/>
          <w:lang w:val="en-GB"/>
        </w:rPr>
        <w:t>fail</w:t>
      </w:r>
      <w:r w:rsid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 to engage and stimulate </w:t>
      </w:r>
      <w:r w:rsidR="00602C05" w:rsidRPr="00D1683C">
        <w:rPr>
          <w:rFonts w:ascii="Arial" w:hAnsi="Arial" w:cs="Arial"/>
          <w:sz w:val="24"/>
          <w:szCs w:val="24"/>
          <w:highlight w:val="yellow"/>
          <w:lang w:val="en-GB"/>
        </w:rPr>
        <w:t>s</w:t>
      </w:r>
      <w:r w:rsidR="004F48A2">
        <w:rPr>
          <w:rFonts w:ascii="Arial" w:hAnsi="Arial" w:cs="Arial"/>
          <w:sz w:val="24"/>
          <w:szCs w:val="24"/>
          <w:highlight w:val="yellow"/>
          <w:lang w:val="en-GB"/>
        </w:rPr>
        <w:t>tudents</w:t>
      </w:r>
      <w:r w:rsidR="00D774A6" w:rsidRPr="00D774A6">
        <w:rPr>
          <w:rFonts w:ascii="Arial" w:hAnsi="Arial" w:cs="Arial"/>
          <w:sz w:val="24"/>
          <w:szCs w:val="24"/>
          <w:lang w:val="en-GB"/>
        </w:rPr>
        <w:t xml:space="preserve"> </w:t>
      </w:r>
      <w:r w:rsidR="00D774A6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="00D774A6" w:rsidRPr="004C0848">
        <w:rPr>
          <w:rFonts w:ascii="Arial" w:hAnsi="Arial" w:cs="Arial"/>
          <w:sz w:val="24"/>
          <w:szCs w:val="24"/>
          <w:lang w:val="en-GB"/>
        </w:rPr>
        <w:t>Shellenbarger</w:t>
      </w:r>
      <w:proofErr w:type="spellEnd"/>
      <w:r w:rsidR="00D774A6" w:rsidRPr="004C0848">
        <w:rPr>
          <w:rFonts w:ascii="Arial" w:hAnsi="Arial" w:cs="Arial"/>
          <w:sz w:val="24"/>
          <w:szCs w:val="24"/>
          <w:lang w:val="en-GB"/>
        </w:rPr>
        <w:t xml:space="preserve"> and Robb 2015</w:t>
      </w:r>
      <w:r w:rsidR="001A547F">
        <w:rPr>
          <w:rFonts w:ascii="Arial" w:hAnsi="Arial" w:cs="Arial"/>
          <w:sz w:val="24"/>
          <w:szCs w:val="24"/>
          <w:lang w:val="en-GB"/>
        </w:rPr>
        <w:t>,</w:t>
      </w:r>
      <w:r w:rsidR="00007E1F">
        <w:rPr>
          <w:rFonts w:ascii="Arial" w:hAnsi="Arial" w:cs="Arial"/>
          <w:sz w:val="24"/>
          <w:szCs w:val="24"/>
          <w:lang w:val="en-GB"/>
        </w:rPr>
        <w:t xml:space="preserve"> </w:t>
      </w:r>
      <w:r w:rsidR="00D774A6" w:rsidRPr="004C0848">
        <w:rPr>
          <w:rFonts w:ascii="Arial" w:hAnsi="Arial" w:cs="Arial"/>
          <w:sz w:val="24"/>
          <w:szCs w:val="24"/>
          <w:lang w:val="en-GB"/>
        </w:rPr>
        <w:t>80)</w:t>
      </w:r>
      <w:r w:rsidR="00602C05" w:rsidRPr="004C0848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0895C293" w14:textId="39AA6906" w:rsidR="001C5379" w:rsidRPr="004C0848" w:rsidRDefault="001C5379" w:rsidP="004C0848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C0848">
        <w:rPr>
          <w:rFonts w:ascii="Arial" w:hAnsi="Arial" w:cs="Arial"/>
          <w:sz w:val="24"/>
          <w:szCs w:val="24"/>
          <w:lang w:val="en-GB"/>
        </w:rPr>
        <w:t xml:space="preserve">Although </w:t>
      </w:r>
      <w:r w:rsidR="00D774A6">
        <w:rPr>
          <w:rFonts w:ascii="Arial" w:hAnsi="Arial" w:cs="Arial"/>
          <w:sz w:val="24"/>
          <w:szCs w:val="24"/>
          <w:lang w:val="en-GB"/>
        </w:rPr>
        <w:t xml:space="preserve">nurse educators are encouraged to 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use more interactive, student-centred adult </w:t>
      </w:r>
      <w:r w:rsidR="00E82F41">
        <w:rPr>
          <w:rFonts w:ascii="Arial" w:hAnsi="Arial" w:cs="Arial"/>
          <w:sz w:val="24"/>
          <w:szCs w:val="24"/>
          <w:lang w:val="en-GB"/>
        </w:rPr>
        <w:t>teaching practices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, many nurse educators </w:t>
      </w:r>
      <w:r w:rsidR="009B7AFF">
        <w:rPr>
          <w:rFonts w:ascii="Arial" w:hAnsi="Arial" w:cs="Arial"/>
          <w:sz w:val="24"/>
          <w:szCs w:val="24"/>
          <w:lang w:val="en-GB"/>
        </w:rPr>
        <w:t xml:space="preserve">do not know </w:t>
      </w:r>
      <w:r w:rsidR="00592A6C">
        <w:rPr>
          <w:rFonts w:ascii="Arial" w:hAnsi="Arial" w:cs="Arial"/>
          <w:sz w:val="24"/>
          <w:szCs w:val="24"/>
          <w:lang w:val="en-GB"/>
        </w:rPr>
        <w:t xml:space="preserve">about appropriate practices or have 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the skills to effectively implement these teaching </w:t>
      </w:r>
      <w:r w:rsidR="00E82F41">
        <w:rPr>
          <w:rFonts w:ascii="Arial" w:hAnsi="Arial" w:cs="Arial"/>
          <w:sz w:val="24"/>
          <w:szCs w:val="24"/>
          <w:lang w:val="en-GB"/>
        </w:rPr>
        <w:t>practices</w:t>
      </w:r>
      <w:r w:rsidR="00D774A6" w:rsidRPr="00D774A6">
        <w:rPr>
          <w:rFonts w:ascii="Arial" w:hAnsi="Arial" w:cs="Arial"/>
          <w:sz w:val="24"/>
          <w:szCs w:val="24"/>
          <w:lang w:val="en-GB"/>
        </w:rPr>
        <w:t xml:space="preserve"> </w:t>
      </w:r>
      <w:r w:rsidR="00D774A6">
        <w:rPr>
          <w:rFonts w:ascii="Arial" w:hAnsi="Arial" w:cs="Arial"/>
          <w:sz w:val="24"/>
          <w:szCs w:val="24"/>
          <w:lang w:val="en-GB"/>
        </w:rPr>
        <w:t xml:space="preserve">(McKee and </w:t>
      </w:r>
      <w:proofErr w:type="spellStart"/>
      <w:r w:rsidR="00D774A6">
        <w:rPr>
          <w:rFonts w:ascii="Arial" w:hAnsi="Arial" w:cs="Arial"/>
          <w:sz w:val="24"/>
          <w:szCs w:val="24"/>
          <w:lang w:val="en-GB"/>
        </w:rPr>
        <w:t>Billman</w:t>
      </w:r>
      <w:proofErr w:type="spellEnd"/>
      <w:r w:rsidR="00D774A6">
        <w:rPr>
          <w:rFonts w:ascii="Arial" w:hAnsi="Arial" w:cs="Arial"/>
          <w:sz w:val="24"/>
          <w:szCs w:val="24"/>
          <w:lang w:val="en-GB"/>
        </w:rPr>
        <w:t xml:space="preserve"> </w:t>
      </w:r>
      <w:r w:rsidR="00D774A6" w:rsidRPr="004C0848">
        <w:rPr>
          <w:rFonts w:ascii="Arial" w:hAnsi="Arial" w:cs="Arial"/>
          <w:sz w:val="24"/>
          <w:szCs w:val="24"/>
          <w:lang w:val="en-GB"/>
        </w:rPr>
        <w:t>2011</w:t>
      </w:r>
      <w:r w:rsidR="001A547F">
        <w:rPr>
          <w:rFonts w:ascii="Arial" w:hAnsi="Arial" w:cs="Arial"/>
          <w:sz w:val="24"/>
          <w:szCs w:val="24"/>
          <w:lang w:val="en-GB"/>
        </w:rPr>
        <w:t>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D774A6" w:rsidRPr="004C0848">
        <w:rPr>
          <w:rFonts w:ascii="Arial" w:hAnsi="Arial" w:cs="Arial"/>
          <w:sz w:val="24"/>
          <w:szCs w:val="24"/>
          <w:lang w:val="en-GB"/>
        </w:rPr>
        <w:t>21)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. </w:t>
      </w:r>
      <w:r w:rsidR="00592A6C">
        <w:rPr>
          <w:rFonts w:ascii="Arial" w:hAnsi="Arial" w:cs="Arial"/>
          <w:sz w:val="24"/>
          <w:szCs w:val="24"/>
          <w:lang w:val="en-GB"/>
        </w:rPr>
        <w:t>To meet the need for student-centred teaching practices, n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urse educators have to </w:t>
      </w:r>
      <w:r w:rsidR="00D1683C" w:rsidRPr="004F48A2">
        <w:rPr>
          <w:rFonts w:ascii="Arial" w:hAnsi="Arial" w:cs="Arial"/>
          <w:sz w:val="24"/>
          <w:szCs w:val="24"/>
          <w:highlight w:val="yellow"/>
          <w:lang w:val="en-GB"/>
        </w:rPr>
        <w:t>acquire</w:t>
      </w:r>
      <w:r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 new teaching </w:t>
      </w:r>
      <w:r w:rsidR="00B14BDB">
        <w:rPr>
          <w:rFonts w:ascii="Arial" w:hAnsi="Arial" w:cs="Arial"/>
          <w:sz w:val="24"/>
          <w:szCs w:val="24"/>
          <w:highlight w:val="yellow"/>
          <w:lang w:val="en-GB"/>
        </w:rPr>
        <w:t xml:space="preserve">skills </w:t>
      </w:r>
      <w:r w:rsidRPr="004F48A2">
        <w:rPr>
          <w:rFonts w:ascii="Arial" w:hAnsi="Arial" w:cs="Arial"/>
          <w:sz w:val="24"/>
          <w:szCs w:val="24"/>
          <w:highlight w:val="yellow"/>
          <w:lang w:val="en-GB"/>
        </w:rPr>
        <w:t xml:space="preserve">such as team building, facilitation skills, group facilitation, group management </w:t>
      </w:r>
      <w:r w:rsidR="001F366B">
        <w:rPr>
          <w:rFonts w:ascii="Arial" w:hAnsi="Arial" w:cs="Arial"/>
          <w:sz w:val="24"/>
          <w:szCs w:val="24"/>
          <w:highlight w:val="yellow"/>
          <w:lang w:val="en-GB"/>
        </w:rPr>
        <w:t>and effective</w:t>
      </w:r>
      <w:r w:rsidR="00B14BDB">
        <w:rPr>
          <w:rFonts w:ascii="Arial" w:hAnsi="Arial" w:cs="Arial"/>
          <w:sz w:val="24"/>
          <w:szCs w:val="24"/>
          <w:highlight w:val="yellow"/>
          <w:lang w:val="en-GB"/>
        </w:rPr>
        <w:t xml:space="preserve"> questioning techniques</w:t>
      </w:r>
      <w:r w:rsidR="001F366B">
        <w:rPr>
          <w:rFonts w:ascii="Arial" w:hAnsi="Arial" w:cs="Arial"/>
          <w:sz w:val="24"/>
          <w:szCs w:val="24"/>
          <w:highlight w:val="yellow"/>
          <w:lang w:val="en-GB"/>
        </w:rPr>
        <w:t xml:space="preserve"> t</w:t>
      </w:r>
      <w:r w:rsidR="00474075">
        <w:rPr>
          <w:rFonts w:ascii="Arial" w:hAnsi="Arial" w:cs="Arial"/>
          <w:sz w:val="24"/>
          <w:szCs w:val="24"/>
          <w:highlight w:val="yellow"/>
          <w:lang w:val="en-GB"/>
        </w:rPr>
        <w:t xml:space="preserve">o enhance a holistic teaching </w:t>
      </w:r>
      <w:r w:rsidR="005E5709">
        <w:rPr>
          <w:rFonts w:ascii="Arial" w:hAnsi="Arial" w:cs="Arial"/>
          <w:sz w:val="24"/>
          <w:szCs w:val="24"/>
          <w:highlight w:val="yellow"/>
          <w:lang w:val="en-GB"/>
        </w:rPr>
        <w:t xml:space="preserve">and learning </w:t>
      </w:r>
      <w:r w:rsidR="00474075">
        <w:rPr>
          <w:rFonts w:ascii="Arial" w:hAnsi="Arial" w:cs="Arial"/>
          <w:sz w:val="24"/>
          <w:szCs w:val="24"/>
          <w:highlight w:val="yellow"/>
          <w:lang w:val="en-GB"/>
        </w:rPr>
        <w:t>experience</w:t>
      </w:r>
      <w:r w:rsidR="001F366B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D774A6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="00D774A6">
        <w:rPr>
          <w:rFonts w:ascii="Arial" w:hAnsi="Arial" w:cs="Arial"/>
          <w:sz w:val="24"/>
          <w:szCs w:val="24"/>
          <w:lang w:val="en-GB"/>
        </w:rPr>
        <w:t>Fahlberg</w:t>
      </w:r>
      <w:proofErr w:type="spellEnd"/>
      <w:r w:rsidR="00D774A6">
        <w:rPr>
          <w:rFonts w:ascii="Arial" w:hAnsi="Arial" w:cs="Arial"/>
          <w:sz w:val="24"/>
          <w:szCs w:val="24"/>
          <w:lang w:val="en-GB"/>
        </w:rPr>
        <w:t xml:space="preserve"> et al. </w:t>
      </w:r>
      <w:r w:rsidR="00D774A6" w:rsidRPr="004C0848">
        <w:rPr>
          <w:rFonts w:ascii="Arial" w:hAnsi="Arial" w:cs="Arial"/>
          <w:sz w:val="24"/>
          <w:szCs w:val="24"/>
          <w:lang w:val="en-GB"/>
        </w:rPr>
        <w:t>2014</w:t>
      </w:r>
      <w:r w:rsidR="001A547F">
        <w:rPr>
          <w:rFonts w:ascii="Arial" w:hAnsi="Arial" w:cs="Arial"/>
          <w:sz w:val="24"/>
          <w:szCs w:val="24"/>
          <w:lang w:val="en-GB"/>
        </w:rPr>
        <w:t>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D774A6" w:rsidRPr="004C0848">
        <w:rPr>
          <w:rFonts w:ascii="Arial" w:hAnsi="Arial" w:cs="Arial"/>
          <w:sz w:val="24"/>
          <w:szCs w:val="24"/>
          <w:lang w:val="en-GB"/>
        </w:rPr>
        <w:t>92)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. </w:t>
      </w:r>
      <w:r w:rsidR="001F366B" w:rsidRPr="001F366B">
        <w:rPr>
          <w:rFonts w:ascii="Arial" w:hAnsi="Arial" w:cs="Arial"/>
          <w:sz w:val="24"/>
          <w:szCs w:val="24"/>
          <w:highlight w:val="yellow"/>
          <w:lang w:val="en-GB"/>
        </w:rPr>
        <w:t xml:space="preserve">Active learning is encouraged through the utilisation of </w:t>
      </w:r>
      <w:r w:rsidRPr="001F366B">
        <w:rPr>
          <w:rFonts w:ascii="Arial" w:hAnsi="Arial" w:cs="Arial"/>
          <w:sz w:val="24"/>
          <w:szCs w:val="24"/>
          <w:highlight w:val="yellow"/>
          <w:lang w:val="en-GB"/>
        </w:rPr>
        <w:t xml:space="preserve">student-centred teaching </w:t>
      </w:r>
      <w:r w:rsidR="008621EF" w:rsidRPr="001F366B">
        <w:rPr>
          <w:rFonts w:ascii="Arial" w:hAnsi="Arial" w:cs="Arial"/>
          <w:sz w:val="24"/>
          <w:szCs w:val="24"/>
          <w:highlight w:val="yellow"/>
          <w:lang w:val="en-GB"/>
        </w:rPr>
        <w:t>practices</w:t>
      </w:r>
      <w:r w:rsidRPr="001F366B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1F366B" w:rsidRPr="001F366B">
        <w:rPr>
          <w:rFonts w:ascii="Arial" w:hAnsi="Arial" w:cs="Arial"/>
          <w:sz w:val="24"/>
          <w:szCs w:val="24"/>
          <w:highlight w:val="yellow"/>
          <w:lang w:val="en-GB"/>
        </w:rPr>
        <w:t>where nurse educators facilitate the process and guide the learning experience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 (</w:t>
      </w:r>
      <w:proofErr w:type="spellStart"/>
      <w:r w:rsidRPr="004C0848">
        <w:rPr>
          <w:rFonts w:ascii="Arial" w:hAnsi="Arial" w:cs="Arial"/>
          <w:sz w:val="24"/>
          <w:szCs w:val="24"/>
          <w:lang w:val="en-GB"/>
        </w:rPr>
        <w:t>Slavich</w:t>
      </w:r>
      <w:proofErr w:type="spellEnd"/>
      <w:r w:rsidRPr="004C0848">
        <w:rPr>
          <w:rFonts w:ascii="Arial" w:hAnsi="Arial" w:cs="Arial"/>
          <w:sz w:val="24"/>
          <w:szCs w:val="24"/>
          <w:lang w:val="en-GB"/>
        </w:rPr>
        <w:t xml:space="preserve"> and Zimbardo 2012</w:t>
      </w:r>
      <w:r w:rsidR="001A547F">
        <w:rPr>
          <w:rFonts w:ascii="Arial" w:hAnsi="Arial" w:cs="Arial"/>
          <w:sz w:val="24"/>
          <w:szCs w:val="24"/>
          <w:lang w:val="en-GB"/>
        </w:rPr>
        <w:t>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4C0848">
        <w:rPr>
          <w:rFonts w:ascii="Arial" w:hAnsi="Arial" w:cs="Arial"/>
          <w:sz w:val="24"/>
          <w:szCs w:val="24"/>
          <w:lang w:val="en-GB"/>
        </w:rPr>
        <w:t>573).</w:t>
      </w:r>
    </w:p>
    <w:p w14:paraId="74563613" w14:textId="5D947E92" w:rsidR="006269B3" w:rsidRDefault="00902F13" w:rsidP="006269B3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Within institutions, t</w:t>
      </w:r>
      <w:r w:rsidR="00592A6C">
        <w:rPr>
          <w:rFonts w:ascii="Arial" w:hAnsi="Arial" w:cs="Arial"/>
          <w:sz w:val="24"/>
          <w:szCs w:val="24"/>
          <w:lang w:val="en-GB"/>
        </w:rPr>
        <w:t>ransitions from teacher</w:t>
      </w:r>
      <w:r w:rsidR="008C0F2B">
        <w:rPr>
          <w:rFonts w:ascii="Arial" w:hAnsi="Arial" w:cs="Arial"/>
          <w:sz w:val="24"/>
          <w:szCs w:val="24"/>
          <w:lang w:val="en-GB"/>
        </w:rPr>
        <w:t>-</w:t>
      </w:r>
      <w:r w:rsidR="00592A6C">
        <w:rPr>
          <w:rFonts w:ascii="Arial" w:hAnsi="Arial" w:cs="Arial"/>
          <w:sz w:val="24"/>
          <w:szCs w:val="24"/>
          <w:lang w:val="en-GB"/>
        </w:rPr>
        <w:t>centred to student</w:t>
      </w:r>
      <w:r w:rsidR="008C0F2B">
        <w:rPr>
          <w:rFonts w:ascii="Arial" w:hAnsi="Arial" w:cs="Arial"/>
          <w:sz w:val="24"/>
          <w:szCs w:val="24"/>
          <w:lang w:val="en-GB"/>
        </w:rPr>
        <w:t>-</w:t>
      </w:r>
      <w:r w:rsidR="00592A6C">
        <w:rPr>
          <w:rFonts w:ascii="Arial" w:hAnsi="Arial" w:cs="Arial"/>
          <w:sz w:val="24"/>
          <w:szCs w:val="24"/>
          <w:lang w:val="en-GB"/>
        </w:rPr>
        <w:t xml:space="preserve">centred </w:t>
      </w:r>
      <w:r w:rsidR="00B7443A">
        <w:rPr>
          <w:rFonts w:ascii="Arial" w:hAnsi="Arial" w:cs="Arial"/>
          <w:sz w:val="24"/>
          <w:szCs w:val="24"/>
          <w:lang w:val="en-GB"/>
        </w:rPr>
        <w:t xml:space="preserve">teaching and </w:t>
      </w:r>
      <w:r w:rsidR="00592A6C">
        <w:rPr>
          <w:rFonts w:ascii="Arial" w:hAnsi="Arial" w:cs="Arial"/>
          <w:sz w:val="24"/>
          <w:szCs w:val="24"/>
          <w:lang w:val="en-GB"/>
        </w:rPr>
        <w:t xml:space="preserve">learning </w:t>
      </w:r>
      <w:r w:rsidR="00B7443A">
        <w:rPr>
          <w:rFonts w:ascii="Arial" w:hAnsi="Arial" w:cs="Arial"/>
          <w:sz w:val="24"/>
          <w:szCs w:val="24"/>
          <w:lang w:val="en-GB"/>
        </w:rPr>
        <w:t xml:space="preserve">practices </w:t>
      </w:r>
      <w:r w:rsidR="00592A6C">
        <w:rPr>
          <w:rFonts w:ascii="Arial" w:hAnsi="Arial" w:cs="Arial"/>
          <w:sz w:val="24"/>
          <w:szCs w:val="24"/>
          <w:lang w:val="en-GB"/>
        </w:rPr>
        <w:t xml:space="preserve">need to be carefully managed and clearly defined. In the nursing education institution where this study took place, we realised that the current, predominant </w:t>
      </w:r>
      <w:r w:rsidR="00592A6C" w:rsidRPr="004C0848">
        <w:rPr>
          <w:rFonts w:ascii="Arial" w:hAnsi="Arial" w:cs="Arial"/>
          <w:sz w:val="24"/>
          <w:szCs w:val="24"/>
          <w:lang w:val="en-GB"/>
        </w:rPr>
        <w:t xml:space="preserve">teacher-focused </w:t>
      </w:r>
      <w:r w:rsidR="00592A6C">
        <w:rPr>
          <w:rFonts w:ascii="Arial" w:hAnsi="Arial" w:cs="Arial"/>
          <w:sz w:val="24"/>
          <w:szCs w:val="24"/>
          <w:lang w:val="en-GB"/>
        </w:rPr>
        <w:t>teaching</w:t>
      </w:r>
      <w:r w:rsidR="00592A6C" w:rsidRPr="004C0848">
        <w:rPr>
          <w:rFonts w:ascii="Arial" w:hAnsi="Arial" w:cs="Arial"/>
          <w:sz w:val="24"/>
          <w:szCs w:val="24"/>
          <w:lang w:val="en-GB"/>
        </w:rPr>
        <w:t xml:space="preserve"> practices</w:t>
      </w:r>
      <w:r w:rsidR="00592A6C">
        <w:rPr>
          <w:rFonts w:ascii="Arial" w:hAnsi="Arial" w:cs="Arial"/>
          <w:sz w:val="24"/>
          <w:szCs w:val="24"/>
          <w:lang w:val="en-GB"/>
        </w:rPr>
        <w:t xml:space="preserve"> were not </w:t>
      </w:r>
      <w:r w:rsidR="00592A6C" w:rsidRPr="004C0848">
        <w:rPr>
          <w:rFonts w:ascii="Arial" w:hAnsi="Arial" w:cs="Arial"/>
          <w:sz w:val="24"/>
          <w:szCs w:val="24"/>
          <w:lang w:val="en-GB"/>
        </w:rPr>
        <w:t>promot</w:t>
      </w:r>
      <w:r w:rsidR="00592A6C">
        <w:rPr>
          <w:rFonts w:ascii="Arial" w:hAnsi="Arial" w:cs="Arial"/>
          <w:sz w:val="24"/>
          <w:szCs w:val="24"/>
          <w:lang w:val="en-GB"/>
        </w:rPr>
        <w:t xml:space="preserve">ing </w:t>
      </w:r>
      <w:r w:rsidR="00592A6C" w:rsidRPr="004C0848">
        <w:rPr>
          <w:rFonts w:ascii="Arial" w:hAnsi="Arial" w:cs="Arial"/>
          <w:sz w:val="24"/>
          <w:szCs w:val="24"/>
          <w:lang w:val="en-GB"/>
        </w:rPr>
        <w:t xml:space="preserve">clinical reasoning </w:t>
      </w:r>
      <w:r w:rsidR="00592A6C" w:rsidRPr="004C0848">
        <w:rPr>
          <w:rFonts w:ascii="Arial" w:hAnsi="Arial" w:cs="Arial"/>
          <w:sz w:val="24"/>
          <w:szCs w:val="24"/>
          <w:lang w:val="en-GB"/>
        </w:rPr>
        <w:lastRenderedPageBreak/>
        <w:t>skills</w:t>
      </w:r>
      <w:r w:rsidR="00592A6C">
        <w:rPr>
          <w:rFonts w:ascii="Arial" w:hAnsi="Arial" w:cs="Arial"/>
          <w:sz w:val="24"/>
          <w:szCs w:val="24"/>
          <w:lang w:val="en-GB"/>
        </w:rPr>
        <w:t xml:space="preserve"> of student nurses</w:t>
      </w:r>
      <w:r w:rsidR="00592A6C" w:rsidRPr="007B748D">
        <w:rPr>
          <w:rFonts w:ascii="Arial" w:hAnsi="Arial" w:cs="Arial"/>
          <w:sz w:val="24"/>
          <w:szCs w:val="24"/>
          <w:highlight w:val="yellow"/>
          <w:lang w:val="en-GB"/>
        </w:rPr>
        <w:t xml:space="preserve">. </w:t>
      </w:r>
      <w:r w:rsidR="008C0F2B" w:rsidRPr="007B748D">
        <w:rPr>
          <w:rFonts w:ascii="Arial" w:hAnsi="Arial" w:cs="Arial"/>
          <w:sz w:val="24"/>
          <w:szCs w:val="24"/>
          <w:highlight w:val="yellow"/>
          <w:lang w:val="en-GB"/>
        </w:rPr>
        <w:t>We identified a</w:t>
      </w:r>
      <w:r w:rsidR="007B748D" w:rsidRPr="007B748D">
        <w:rPr>
          <w:rFonts w:ascii="Arial" w:hAnsi="Arial" w:cs="Arial"/>
          <w:sz w:val="24"/>
          <w:szCs w:val="24"/>
          <w:highlight w:val="yellow"/>
          <w:lang w:val="en-GB"/>
        </w:rPr>
        <w:t>n</w:t>
      </w:r>
      <w:r w:rsidR="008C0F2B" w:rsidRPr="007B748D">
        <w:rPr>
          <w:rFonts w:ascii="Arial" w:hAnsi="Arial" w:cs="Arial"/>
          <w:sz w:val="24"/>
          <w:szCs w:val="24"/>
          <w:highlight w:val="yellow"/>
          <w:lang w:val="en-GB"/>
        </w:rPr>
        <w:t xml:space="preserve"> urgent need to </w:t>
      </w:r>
      <w:r w:rsidR="00FB38EB" w:rsidRPr="007B748D">
        <w:rPr>
          <w:rFonts w:ascii="Arial" w:hAnsi="Arial" w:cs="Arial"/>
          <w:sz w:val="24"/>
          <w:szCs w:val="24"/>
          <w:highlight w:val="yellow"/>
          <w:lang w:val="en-GB"/>
        </w:rPr>
        <w:t xml:space="preserve">implement </w:t>
      </w:r>
      <w:r w:rsidR="00982E76" w:rsidRPr="007B748D">
        <w:rPr>
          <w:rFonts w:ascii="Arial" w:hAnsi="Arial" w:cs="Arial"/>
          <w:sz w:val="24"/>
          <w:szCs w:val="24"/>
          <w:highlight w:val="yellow"/>
          <w:lang w:val="en-GB"/>
        </w:rPr>
        <w:t xml:space="preserve">student-centred teaching and learning </w:t>
      </w:r>
      <w:r w:rsidR="008621EF" w:rsidRPr="007B748D">
        <w:rPr>
          <w:rFonts w:ascii="Arial" w:hAnsi="Arial" w:cs="Arial"/>
          <w:sz w:val="24"/>
          <w:szCs w:val="24"/>
          <w:highlight w:val="yellow"/>
          <w:lang w:val="en-GB"/>
        </w:rPr>
        <w:t>practices</w:t>
      </w:r>
      <w:r w:rsidR="00613AB7" w:rsidRPr="007B748D">
        <w:rPr>
          <w:rFonts w:ascii="Arial" w:hAnsi="Arial" w:cs="Arial"/>
          <w:sz w:val="24"/>
          <w:szCs w:val="24"/>
          <w:highlight w:val="yellow"/>
          <w:lang w:val="en-GB"/>
        </w:rPr>
        <w:t>.</w:t>
      </w:r>
      <w:r w:rsidR="00613AB7">
        <w:rPr>
          <w:rFonts w:ascii="Arial" w:hAnsi="Arial" w:cs="Arial"/>
          <w:sz w:val="24"/>
          <w:szCs w:val="24"/>
          <w:lang w:val="en-GB"/>
        </w:rPr>
        <w:t xml:space="preserve"> </w:t>
      </w:r>
      <w:r w:rsidR="00DE0016">
        <w:rPr>
          <w:rFonts w:ascii="Arial" w:hAnsi="Arial" w:cs="Arial"/>
          <w:sz w:val="24"/>
          <w:szCs w:val="24"/>
          <w:lang w:val="en-GB"/>
        </w:rPr>
        <w:t>To facilitate the transition from teach</w:t>
      </w:r>
      <w:r w:rsidR="00B7443A">
        <w:rPr>
          <w:rFonts w:ascii="Arial" w:hAnsi="Arial" w:cs="Arial"/>
          <w:sz w:val="24"/>
          <w:szCs w:val="24"/>
          <w:lang w:val="en-GB"/>
        </w:rPr>
        <w:t>er</w:t>
      </w:r>
      <w:r w:rsidR="00817298">
        <w:rPr>
          <w:rFonts w:ascii="Arial" w:hAnsi="Arial" w:cs="Arial"/>
          <w:sz w:val="24"/>
          <w:szCs w:val="24"/>
          <w:lang w:val="en-GB"/>
        </w:rPr>
        <w:t>-</w:t>
      </w:r>
      <w:r w:rsidR="00DE0016">
        <w:rPr>
          <w:rFonts w:ascii="Arial" w:hAnsi="Arial" w:cs="Arial"/>
          <w:sz w:val="24"/>
          <w:szCs w:val="24"/>
          <w:lang w:val="en-GB"/>
        </w:rPr>
        <w:t xml:space="preserve">to </w:t>
      </w:r>
      <w:r w:rsidR="00817298">
        <w:rPr>
          <w:rFonts w:ascii="Arial" w:hAnsi="Arial" w:cs="Arial"/>
          <w:sz w:val="24"/>
          <w:szCs w:val="24"/>
          <w:lang w:val="en-GB"/>
        </w:rPr>
        <w:t>student-</w:t>
      </w:r>
      <w:r w:rsidR="00DE0016">
        <w:rPr>
          <w:rFonts w:ascii="Arial" w:hAnsi="Arial" w:cs="Arial"/>
          <w:sz w:val="24"/>
          <w:szCs w:val="24"/>
          <w:lang w:val="en-GB"/>
        </w:rPr>
        <w:t xml:space="preserve">centred teaching, we had to consider how to improve existing </w:t>
      </w:r>
      <w:r w:rsidR="00602C05" w:rsidRPr="004C0848">
        <w:rPr>
          <w:rFonts w:ascii="Arial" w:hAnsi="Arial" w:cs="Arial"/>
          <w:sz w:val="24"/>
          <w:szCs w:val="24"/>
          <w:lang w:val="en-GB"/>
        </w:rPr>
        <w:t>teaching</w:t>
      </w:r>
      <w:r w:rsidR="00982E76" w:rsidRPr="004C0848">
        <w:rPr>
          <w:rFonts w:ascii="Arial" w:hAnsi="Arial" w:cs="Arial"/>
          <w:sz w:val="24"/>
          <w:szCs w:val="24"/>
          <w:lang w:val="en-GB"/>
        </w:rPr>
        <w:t xml:space="preserve"> practices to promote the development of student nurses’ clinical reasoning skills. </w:t>
      </w:r>
      <w:r w:rsidR="00DE0016">
        <w:rPr>
          <w:rFonts w:ascii="Arial" w:hAnsi="Arial" w:cs="Arial"/>
          <w:sz w:val="24"/>
          <w:szCs w:val="24"/>
          <w:lang w:val="en-GB"/>
        </w:rPr>
        <w:t xml:space="preserve">Students who are unable to think critically, would be unable to apply and adapt their knowledge in clinical settings </w:t>
      </w:r>
      <w:r w:rsidR="00DE0016" w:rsidRPr="004C0848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="00DE0016" w:rsidRPr="004C0848">
        <w:rPr>
          <w:rFonts w:ascii="Arial" w:hAnsi="Arial" w:cs="Arial"/>
          <w:sz w:val="24"/>
          <w:szCs w:val="24"/>
          <w:lang w:val="en-GB"/>
        </w:rPr>
        <w:t>Chilemba</w:t>
      </w:r>
      <w:proofErr w:type="spellEnd"/>
      <w:r w:rsidR="00DE0016" w:rsidRPr="004C0848">
        <w:rPr>
          <w:rFonts w:ascii="Arial" w:hAnsi="Arial" w:cs="Arial"/>
          <w:sz w:val="24"/>
          <w:szCs w:val="24"/>
          <w:lang w:val="en-GB"/>
        </w:rPr>
        <w:t xml:space="preserve"> and Bruce 2015</w:t>
      </w:r>
      <w:r w:rsidR="00DE0016">
        <w:rPr>
          <w:rFonts w:ascii="Arial" w:hAnsi="Arial" w:cs="Arial"/>
          <w:sz w:val="24"/>
          <w:szCs w:val="24"/>
          <w:lang w:val="en-GB"/>
        </w:rPr>
        <w:t xml:space="preserve">, </w:t>
      </w:r>
      <w:r w:rsidR="00DE0016" w:rsidRPr="004C0848">
        <w:rPr>
          <w:rFonts w:ascii="Arial" w:hAnsi="Arial" w:cs="Arial"/>
          <w:sz w:val="24"/>
          <w:szCs w:val="24"/>
          <w:lang w:val="en-GB"/>
        </w:rPr>
        <w:t xml:space="preserve">e59; </w:t>
      </w:r>
      <w:proofErr w:type="spellStart"/>
      <w:r w:rsidR="00DE0016" w:rsidRPr="004C0848">
        <w:rPr>
          <w:rFonts w:ascii="Arial" w:hAnsi="Arial" w:cs="Arial"/>
          <w:sz w:val="24"/>
          <w:szCs w:val="24"/>
          <w:lang w:val="en-GB"/>
        </w:rPr>
        <w:t>Shellenbarger</w:t>
      </w:r>
      <w:proofErr w:type="spellEnd"/>
      <w:r w:rsidR="00DE0016" w:rsidRPr="004C0848">
        <w:rPr>
          <w:rFonts w:ascii="Arial" w:eastAsia="Calibri" w:hAnsi="Arial" w:cs="Arial"/>
          <w:sz w:val="24"/>
          <w:szCs w:val="24"/>
        </w:rPr>
        <w:t xml:space="preserve"> and Robb</w:t>
      </w:r>
      <w:r w:rsidR="00DE0016" w:rsidRPr="004C0848">
        <w:rPr>
          <w:rFonts w:ascii="Arial" w:hAnsi="Arial" w:cs="Arial"/>
          <w:sz w:val="24"/>
          <w:szCs w:val="24"/>
          <w:lang w:val="en-GB"/>
        </w:rPr>
        <w:t xml:space="preserve"> 2015</w:t>
      </w:r>
      <w:r w:rsidR="00DE0016">
        <w:rPr>
          <w:rFonts w:ascii="Arial" w:hAnsi="Arial" w:cs="Arial"/>
          <w:sz w:val="24"/>
          <w:szCs w:val="24"/>
          <w:lang w:val="en-GB"/>
        </w:rPr>
        <w:t xml:space="preserve">, </w:t>
      </w:r>
      <w:r w:rsidR="00DE0016" w:rsidRPr="004C0848">
        <w:rPr>
          <w:rFonts w:ascii="Arial" w:hAnsi="Arial" w:cs="Arial"/>
          <w:sz w:val="24"/>
          <w:szCs w:val="24"/>
          <w:lang w:val="en-GB"/>
        </w:rPr>
        <w:t>79).</w:t>
      </w:r>
      <w:r w:rsidR="00B7443A">
        <w:rPr>
          <w:rFonts w:ascii="Arial" w:hAnsi="Arial" w:cs="Arial"/>
          <w:sz w:val="24"/>
          <w:szCs w:val="24"/>
          <w:lang w:val="en-GB"/>
        </w:rPr>
        <w:t xml:space="preserve"> </w:t>
      </w:r>
      <w:r w:rsidR="00DE0016">
        <w:rPr>
          <w:rFonts w:ascii="Arial" w:hAnsi="Arial" w:cs="Arial"/>
          <w:sz w:val="24"/>
          <w:szCs w:val="24"/>
          <w:lang w:val="en-GB"/>
        </w:rPr>
        <w:t xml:space="preserve">We </w:t>
      </w:r>
      <w:r w:rsidR="00602C05" w:rsidRPr="00792564">
        <w:rPr>
          <w:rFonts w:ascii="Arial" w:hAnsi="Arial" w:cs="Arial"/>
          <w:sz w:val="24"/>
          <w:szCs w:val="24"/>
          <w:lang w:val="en-GB"/>
        </w:rPr>
        <w:t>conduct</w:t>
      </w:r>
      <w:r w:rsidR="00DE0016" w:rsidRPr="00792564">
        <w:rPr>
          <w:rFonts w:ascii="Arial" w:hAnsi="Arial" w:cs="Arial"/>
          <w:sz w:val="24"/>
          <w:szCs w:val="24"/>
          <w:lang w:val="en-GB"/>
        </w:rPr>
        <w:t>ed</w:t>
      </w:r>
      <w:r w:rsidR="00602C05" w:rsidRPr="00792564">
        <w:rPr>
          <w:rFonts w:ascii="Arial" w:hAnsi="Arial" w:cs="Arial"/>
          <w:sz w:val="24"/>
          <w:szCs w:val="24"/>
          <w:lang w:val="en-GB"/>
        </w:rPr>
        <w:t xml:space="preserve"> an action research study </w:t>
      </w:r>
      <w:r w:rsidR="00982E76" w:rsidRPr="00792564">
        <w:rPr>
          <w:rFonts w:ascii="Arial" w:hAnsi="Arial" w:cs="Arial"/>
          <w:sz w:val="24"/>
          <w:szCs w:val="24"/>
          <w:lang w:val="en-GB"/>
        </w:rPr>
        <w:t>with a core group of nurse edu</w:t>
      </w:r>
      <w:r w:rsidR="006269B3" w:rsidRPr="00792564">
        <w:rPr>
          <w:rFonts w:ascii="Arial" w:hAnsi="Arial" w:cs="Arial"/>
          <w:sz w:val="24"/>
          <w:szCs w:val="24"/>
          <w:lang w:val="en-GB"/>
        </w:rPr>
        <w:t>cators</w:t>
      </w:r>
      <w:r w:rsidR="00DE0016" w:rsidRPr="00792564">
        <w:rPr>
          <w:rFonts w:ascii="Arial" w:hAnsi="Arial" w:cs="Arial"/>
          <w:sz w:val="24"/>
          <w:szCs w:val="24"/>
          <w:lang w:val="en-GB"/>
        </w:rPr>
        <w:t xml:space="preserve"> to</w:t>
      </w:r>
      <w:r w:rsidR="00DE0016">
        <w:rPr>
          <w:rFonts w:ascii="Arial" w:hAnsi="Arial" w:cs="Arial"/>
          <w:sz w:val="24"/>
          <w:szCs w:val="24"/>
          <w:lang w:val="en-GB"/>
        </w:rPr>
        <w:t xml:space="preserve"> identify areas of improvement that would tangibly improve the clinical reasoning skills of student nurses. </w:t>
      </w:r>
      <w:bookmarkStart w:id="1" w:name="_Hlk515543411"/>
      <w:r w:rsidR="00BA4AFB" w:rsidRPr="00834406">
        <w:rPr>
          <w:rFonts w:ascii="Arial" w:hAnsi="Arial" w:cs="Arial"/>
          <w:sz w:val="24"/>
          <w:szCs w:val="24"/>
          <w:highlight w:val="yellow"/>
          <w:lang w:val="en-GB"/>
        </w:rPr>
        <w:t>A</w:t>
      </w:r>
      <w:r w:rsidR="006E4841" w:rsidRPr="00834406">
        <w:rPr>
          <w:rFonts w:ascii="Arial" w:hAnsi="Arial" w:cs="Arial"/>
          <w:sz w:val="24"/>
          <w:szCs w:val="24"/>
          <w:highlight w:val="yellow"/>
          <w:lang w:val="en-GB"/>
        </w:rPr>
        <w:t xml:space="preserve">ction research, </w:t>
      </w:r>
      <w:r w:rsidR="00BA4AFB" w:rsidRPr="00834406">
        <w:rPr>
          <w:rFonts w:ascii="Arial" w:hAnsi="Arial" w:cs="Arial"/>
          <w:sz w:val="24"/>
          <w:szCs w:val="24"/>
          <w:highlight w:val="yellow"/>
          <w:lang w:val="en-GB"/>
        </w:rPr>
        <w:t>provided</w:t>
      </w:r>
      <w:r w:rsidR="006E4841" w:rsidRPr="00834406">
        <w:rPr>
          <w:rFonts w:ascii="Arial" w:hAnsi="Arial" w:cs="Arial"/>
          <w:sz w:val="24"/>
          <w:szCs w:val="24"/>
          <w:highlight w:val="yellow"/>
          <w:lang w:val="en-GB"/>
        </w:rPr>
        <w:t xml:space="preserve"> nurse educators </w:t>
      </w:r>
      <w:r w:rsidR="00BA4AFB" w:rsidRPr="00834406">
        <w:rPr>
          <w:rFonts w:ascii="Arial" w:hAnsi="Arial" w:cs="Arial"/>
          <w:sz w:val="24"/>
          <w:szCs w:val="24"/>
          <w:highlight w:val="yellow"/>
          <w:lang w:val="en-GB"/>
        </w:rPr>
        <w:t xml:space="preserve">with </w:t>
      </w:r>
      <w:r w:rsidR="006E4841" w:rsidRPr="00834406">
        <w:rPr>
          <w:rFonts w:ascii="Arial" w:hAnsi="Arial" w:cs="Arial"/>
          <w:sz w:val="24"/>
          <w:szCs w:val="24"/>
          <w:highlight w:val="yellow"/>
          <w:lang w:val="en-GB"/>
        </w:rPr>
        <w:t xml:space="preserve">an opportunity to </w:t>
      </w:r>
      <w:r w:rsidR="00BA4AFB" w:rsidRPr="00834406">
        <w:rPr>
          <w:rFonts w:ascii="Arial" w:hAnsi="Arial" w:cs="Arial"/>
          <w:sz w:val="24"/>
          <w:szCs w:val="24"/>
          <w:highlight w:val="yellow"/>
          <w:lang w:val="en-GB"/>
        </w:rPr>
        <w:t xml:space="preserve">reflect on and evaluate their own teaching practices </w:t>
      </w:r>
      <w:r w:rsidR="00E534E4" w:rsidRPr="00834406">
        <w:rPr>
          <w:rFonts w:ascii="Arial" w:hAnsi="Arial" w:cs="Arial"/>
          <w:sz w:val="24"/>
          <w:szCs w:val="24"/>
          <w:highlight w:val="yellow"/>
          <w:lang w:val="en-GB"/>
        </w:rPr>
        <w:t>resulting in the generation of</w:t>
      </w:r>
      <w:r w:rsidR="00BA4AFB" w:rsidRPr="00834406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E534E4" w:rsidRPr="00834406">
        <w:rPr>
          <w:rFonts w:ascii="Arial" w:hAnsi="Arial" w:cs="Arial"/>
          <w:sz w:val="24"/>
          <w:szCs w:val="24"/>
          <w:highlight w:val="yellow"/>
          <w:lang w:val="en-GB"/>
        </w:rPr>
        <w:t xml:space="preserve">individual </w:t>
      </w:r>
      <w:r w:rsidR="006E4841" w:rsidRPr="00834406">
        <w:rPr>
          <w:rFonts w:ascii="Arial" w:hAnsi="Arial" w:cs="Arial"/>
          <w:sz w:val="24"/>
          <w:szCs w:val="24"/>
          <w:highlight w:val="yellow"/>
          <w:lang w:val="en-GB"/>
        </w:rPr>
        <w:t>theories of practice</w:t>
      </w:r>
      <w:r w:rsidR="006E4841">
        <w:rPr>
          <w:rFonts w:ascii="Arial" w:hAnsi="Arial" w:cs="Arial"/>
          <w:sz w:val="24"/>
          <w:szCs w:val="24"/>
          <w:lang w:val="en-GB"/>
        </w:rPr>
        <w:t xml:space="preserve">. </w:t>
      </w:r>
      <w:r w:rsidR="007201B4">
        <w:rPr>
          <w:rFonts w:ascii="Arial" w:hAnsi="Arial" w:cs="Arial"/>
          <w:sz w:val="24"/>
          <w:szCs w:val="24"/>
          <w:lang w:val="en-GB"/>
        </w:rPr>
        <w:t xml:space="preserve">Following the action research study, we used </w:t>
      </w:r>
      <w:r w:rsidR="007201B4" w:rsidRPr="00792564">
        <w:rPr>
          <w:rFonts w:ascii="Arial" w:hAnsi="Arial" w:cs="Arial"/>
          <w:sz w:val="24"/>
          <w:szCs w:val="24"/>
          <w:lang w:val="en-GB"/>
        </w:rPr>
        <w:t xml:space="preserve">a World Café approach to </w:t>
      </w:r>
      <w:bookmarkStart w:id="2" w:name="_Hlk508528303"/>
      <w:r w:rsidR="00DE0016" w:rsidRPr="00792564">
        <w:rPr>
          <w:rFonts w:ascii="Arial" w:hAnsi="Arial" w:cs="Arial"/>
          <w:sz w:val="24"/>
          <w:szCs w:val="24"/>
          <w:lang w:val="en-GB"/>
        </w:rPr>
        <w:t xml:space="preserve">describe the value of </w:t>
      </w:r>
      <w:r w:rsidR="006269B3" w:rsidRPr="00792564">
        <w:rPr>
          <w:rFonts w:ascii="Arial" w:hAnsi="Arial" w:cs="Arial"/>
          <w:sz w:val="24"/>
          <w:szCs w:val="24"/>
          <w:lang w:val="en-GB"/>
        </w:rPr>
        <w:t>the action research study</w:t>
      </w:r>
      <w:r w:rsidR="00CD5E74" w:rsidRPr="00792564">
        <w:rPr>
          <w:rFonts w:ascii="Arial" w:hAnsi="Arial" w:cs="Arial"/>
          <w:sz w:val="24"/>
          <w:szCs w:val="24"/>
          <w:lang w:val="en-GB"/>
        </w:rPr>
        <w:t xml:space="preserve"> </w:t>
      </w:r>
      <w:r w:rsidR="00821AA5" w:rsidRPr="00792564">
        <w:rPr>
          <w:rFonts w:ascii="Arial" w:hAnsi="Arial" w:cs="Arial"/>
          <w:sz w:val="24"/>
          <w:szCs w:val="24"/>
          <w:lang w:val="en-GB"/>
        </w:rPr>
        <w:t>for</w:t>
      </w:r>
      <w:r w:rsidR="006269B3" w:rsidRPr="00792564">
        <w:rPr>
          <w:rFonts w:ascii="Arial" w:hAnsi="Arial" w:cs="Arial"/>
          <w:sz w:val="24"/>
          <w:szCs w:val="24"/>
          <w:lang w:val="en-GB"/>
        </w:rPr>
        <w:t xml:space="preserve"> the </w:t>
      </w:r>
      <w:r w:rsidR="00405B51" w:rsidRPr="00792564">
        <w:rPr>
          <w:rFonts w:ascii="Arial" w:hAnsi="Arial" w:cs="Arial"/>
          <w:sz w:val="24"/>
          <w:szCs w:val="24"/>
          <w:lang w:val="en-GB"/>
        </w:rPr>
        <w:t>nurse</w:t>
      </w:r>
      <w:r w:rsidR="006269B3">
        <w:rPr>
          <w:rFonts w:ascii="Arial" w:hAnsi="Arial" w:cs="Arial"/>
          <w:sz w:val="24"/>
          <w:szCs w:val="24"/>
          <w:lang w:val="en-GB"/>
        </w:rPr>
        <w:t xml:space="preserve"> educators and h</w:t>
      </w:r>
      <w:r w:rsidR="006269B3" w:rsidRPr="006269B3">
        <w:rPr>
          <w:rFonts w:ascii="Arial" w:hAnsi="Arial" w:cs="Arial"/>
          <w:sz w:val="24"/>
          <w:szCs w:val="24"/>
          <w:lang w:val="en-GB"/>
        </w:rPr>
        <w:t xml:space="preserve">ow </w:t>
      </w:r>
      <w:r w:rsidR="00821AA5">
        <w:rPr>
          <w:rFonts w:ascii="Arial" w:hAnsi="Arial" w:cs="Arial"/>
          <w:sz w:val="24"/>
          <w:szCs w:val="24"/>
          <w:lang w:val="en-GB"/>
        </w:rPr>
        <w:t xml:space="preserve">their </w:t>
      </w:r>
      <w:r w:rsidR="006269B3">
        <w:rPr>
          <w:rFonts w:ascii="Arial" w:hAnsi="Arial" w:cs="Arial"/>
          <w:sz w:val="24"/>
          <w:szCs w:val="24"/>
          <w:lang w:val="en-GB"/>
        </w:rPr>
        <w:t>teaching</w:t>
      </w:r>
      <w:r w:rsidR="006269B3" w:rsidRPr="006269B3">
        <w:rPr>
          <w:rFonts w:ascii="Arial" w:hAnsi="Arial" w:cs="Arial"/>
          <w:sz w:val="24"/>
          <w:szCs w:val="24"/>
          <w:lang w:val="en-GB"/>
        </w:rPr>
        <w:t xml:space="preserve"> practices</w:t>
      </w:r>
      <w:r w:rsidR="00821AA5">
        <w:rPr>
          <w:rFonts w:ascii="Arial" w:hAnsi="Arial" w:cs="Arial"/>
          <w:sz w:val="24"/>
          <w:szCs w:val="24"/>
          <w:lang w:val="en-GB"/>
        </w:rPr>
        <w:t xml:space="preserve"> changed</w:t>
      </w:r>
      <w:bookmarkEnd w:id="2"/>
      <w:r w:rsidR="00E32DCE">
        <w:rPr>
          <w:rFonts w:ascii="Arial" w:hAnsi="Arial" w:cs="Arial"/>
          <w:sz w:val="24"/>
          <w:szCs w:val="24"/>
          <w:lang w:val="en-GB"/>
        </w:rPr>
        <w:t xml:space="preserve"> as a result of </w:t>
      </w:r>
      <w:r w:rsidR="00CD5E74">
        <w:rPr>
          <w:rFonts w:ascii="Arial" w:hAnsi="Arial" w:cs="Arial"/>
          <w:sz w:val="24"/>
          <w:szCs w:val="24"/>
          <w:lang w:val="en-GB"/>
        </w:rPr>
        <w:t xml:space="preserve">participating in </w:t>
      </w:r>
      <w:r w:rsidR="00E32DCE">
        <w:rPr>
          <w:rFonts w:ascii="Arial" w:hAnsi="Arial" w:cs="Arial"/>
          <w:sz w:val="24"/>
          <w:szCs w:val="24"/>
          <w:lang w:val="en-GB"/>
        </w:rPr>
        <w:t>study</w:t>
      </w:r>
      <w:bookmarkEnd w:id="1"/>
      <w:r w:rsidR="006269B3">
        <w:rPr>
          <w:rFonts w:ascii="Arial" w:hAnsi="Arial" w:cs="Arial"/>
          <w:sz w:val="24"/>
          <w:szCs w:val="24"/>
          <w:lang w:val="en-GB"/>
        </w:rPr>
        <w:t xml:space="preserve">. </w:t>
      </w:r>
      <w:r w:rsidR="00DE0016">
        <w:rPr>
          <w:rFonts w:ascii="Arial" w:hAnsi="Arial" w:cs="Arial"/>
          <w:sz w:val="24"/>
          <w:szCs w:val="24"/>
          <w:lang w:val="en-GB"/>
        </w:rPr>
        <w:t xml:space="preserve">We </w:t>
      </w:r>
      <w:r w:rsidR="00821AA5">
        <w:rPr>
          <w:rFonts w:ascii="Arial" w:hAnsi="Arial" w:cs="Arial"/>
          <w:sz w:val="24"/>
          <w:szCs w:val="24"/>
          <w:lang w:val="en-GB"/>
        </w:rPr>
        <w:t xml:space="preserve">describe the World Café data collection method and how </w:t>
      </w:r>
      <w:r w:rsidR="00DE0016">
        <w:rPr>
          <w:rFonts w:ascii="Arial" w:hAnsi="Arial" w:cs="Arial"/>
          <w:sz w:val="24"/>
          <w:szCs w:val="24"/>
          <w:lang w:val="en-GB"/>
        </w:rPr>
        <w:t>we used</w:t>
      </w:r>
      <w:r w:rsidR="006E4841">
        <w:rPr>
          <w:rFonts w:ascii="Arial" w:hAnsi="Arial" w:cs="Arial"/>
          <w:sz w:val="24"/>
          <w:szCs w:val="24"/>
          <w:lang w:val="en-GB"/>
        </w:rPr>
        <w:t xml:space="preserve"> this method </w:t>
      </w:r>
      <w:r w:rsidR="00821AA5">
        <w:rPr>
          <w:rFonts w:ascii="Arial" w:hAnsi="Arial" w:cs="Arial"/>
          <w:sz w:val="24"/>
          <w:szCs w:val="24"/>
          <w:lang w:val="en-GB"/>
        </w:rPr>
        <w:t xml:space="preserve">to </w:t>
      </w:r>
      <w:r w:rsidR="00CD5E74">
        <w:rPr>
          <w:rFonts w:ascii="Arial" w:hAnsi="Arial" w:cs="Arial"/>
          <w:sz w:val="24"/>
          <w:szCs w:val="24"/>
          <w:lang w:val="en-GB"/>
        </w:rPr>
        <w:t xml:space="preserve">explore nurse educators’ professional </w:t>
      </w:r>
      <w:r w:rsidR="00857E46">
        <w:rPr>
          <w:rFonts w:ascii="Arial" w:hAnsi="Arial" w:cs="Arial"/>
          <w:sz w:val="24"/>
          <w:szCs w:val="24"/>
          <w:lang w:val="en-GB"/>
        </w:rPr>
        <w:t>journey through</w:t>
      </w:r>
      <w:r w:rsidR="00CD5E74">
        <w:rPr>
          <w:rFonts w:ascii="Arial" w:hAnsi="Arial" w:cs="Arial"/>
          <w:sz w:val="24"/>
          <w:szCs w:val="24"/>
          <w:lang w:val="en-GB"/>
        </w:rPr>
        <w:t xml:space="preserve"> action research</w:t>
      </w:r>
      <w:r w:rsidR="00821AA5">
        <w:rPr>
          <w:rFonts w:ascii="Arial" w:hAnsi="Arial" w:cs="Arial"/>
          <w:sz w:val="24"/>
          <w:szCs w:val="24"/>
          <w:lang w:val="en-GB"/>
        </w:rPr>
        <w:t>.</w:t>
      </w:r>
    </w:p>
    <w:p w14:paraId="2A656B58" w14:textId="45470D78" w:rsidR="009B7AFF" w:rsidRPr="004C0848" w:rsidRDefault="009B7AFF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B72477">
        <w:rPr>
          <w:rFonts w:ascii="Arial" w:hAnsi="Arial" w:cs="Arial"/>
          <w:sz w:val="24"/>
          <w:szCs w:val="24"/>
          <w:highlight w:val="yellow"/>
          <w:lang w:val="en-GB"/>
        </w:rPr>
        <w:t xml:space="preserve">The nursing education institution </w:t>
      </w:r>
      <w:r w:rsidR="00B72477" w:rsidRPr="00B72477">
        <w:rPr>
          <w:rFonts w:ascii="Arial" w:hAnsi="Arial" w:cs="Arial"/>
          <w:sz w:val="24"/>
          <w:szCs w:val="24"/>
          <w:highlight w:val="yellow"/>
          <w:lang w:val="en-GB"/>
        </w:rPr>
        <w:t xml:space="preserve">in question was challenged </w:t>
      </w:r>
      <w:r w:rsidRPr="00B72477">
        <w:rPr>
          <w:rFonts w:ascii="Arial" w:hAnsi="Arial" w:cs="Arial"/>
          <w:sz w:val="24"/>
          <w:szCs w:val="24"/>
          <w:highlight w:val="yellow"/>
          <w:lang w:val="en-GB"/>
        </w:rPr>
        <w:t xml:space="preserve">to develop teaching and learning </w:t>
      </w:r>
      <w:r w:rsidR="006E0F2C">
        <w:rPr>
          <w:rFonts w:ascii="Arial" w:hAnsi="Arial" w:cs="Arial"/>
          <w:sz w:val="24"/>
          <w:szCs w:val="24"/>
          <w:highlight w:val="yellow"/>
          <w:lang w:val="en-GB"/>
        </w:rPr>
        <w:t>practice</w:t>
      </w:r>
      <w:r w:rsidRPr="00B72477">
        <w:rPr>
          <w:rFonts w:ascii="Arial" w:hAnsi="Arial" w:cs="Arial"/>
          <w:sz w:val="24"/>
          <w:szCs w:val="24"/>
          <w:highlight w:val="yellow"/>
          <w:lang w:val="en-GB"/>
        </w:rPr>
        <w:t xml:space="preserve">s that </w:t>
      </w:r>
      <w:r w:rsidR="00BA4AFB">
        <w:rPr>
          <w:rFonts w:ascii="Arial" w:hAnsi="Arial" w:cs="Arial"/>
          <w:sz w:val="24"/>
          <w:szCs w:val="24"/>
          <w:highlight w:val="yellow"/>
          <w:lang w:val="en-GB"/>
        </w:rPr>
        <w:t xml:space="preserve">would </w:t>
      </w:r>
      <w:r w:rsidR="00B72477" w:rsidRPr="00B72477">
        <w:rPr>
          <w:rFonts w:ascii="Arial" w:hAnsi="Arial" w:cs="Arial"/>
          <w:sz w:val="24"/>
          <w:szCs w:val="24"/>
          <w:highlight w:val="yellow"/>
          <w:lang w:val="en-GB"/>
        </w:rPr>
        <w:t xml:space="preserve">emphasise </w:t>
      </w:r>
      <w:r w:rsidR="00BA4AFB">
        <w:rPr>
          <w:rFonts w:ascii="Arial" w:hAnsi="Arial" w:cs="Arial"/>
          <w:sz w:val="24"/>
          <w:szCs w:val="24"/>
          <w:highlight w:val="yellow"/>
          <w:lang w:val="en-GB"/>
        </w:rPr>
        <w:t>critical</w:t>
      </w:r>
      <w:r w:rsidR="00B72477" w:rsidRPr="00B72477">
        <w:rPr>
          <w:rFonts w:ascii="Arial" w:hAnsi="Arial" w:cs="Arial"/>
          <w:sz w:val="24"/>
          <w:szCs w:val="24"/>
          <w:highlight w:val="yellow"/>
          <w:lang w:val="en-GB"/>
        </w:rPr>
        <w:t xml:space="preserve"> thinking and</w:t>
      </w:r>
      <w:r w:rsidRPr="00B72477">
        <w:rPr>
          <w:rFonts w:ascii="Arial" w:hAnsi="Arial" w:cs="Arial"/>
          <w:sz w:val="24"/>
          <w:szCs w:val="24"/>
          <w:highlight w:val="yellow"/>
          <w:lang w:val="en-GB"/>
        </w:rPr>
        <w:t xml:space="preserve"> clinical reasoning </w:t>
      </w:r>
      <w:r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skills. The concern </w:t>
      </w:r>
      <w:r w:rsidR="00B72477" w:rsidRPr="00CC7630">
        <w:rPr>
          <w:rFonts w:ascii="Arial" w:hAnsi="Arial" w:cs="Arial"/>
          <w:sz w:val="24"/>
          <w:szCs w:val="24"/>
          <w:highlight w:val="yellow"/>
          <w:lang w:val="en-GB"/>
        </w:rPr>
        <w:t>was</w:t>
      </w:r>
      <w:r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 that if nurse educators predominantly utilise </w:t>
      </w:r>
      <w:r w:rsidR="00B72477"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conventional </w:t>
      </w:r>
      <w:r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teaching </w:t>
      </w:r>
      <w:r w:rsidR="00BA4AFB">
        <w:rPr>
          <w:rFonts w:ascii="Arial" w:hAnsi="Arial" w:cs="Arial"/>
          <w:sz w:val="24"/>
          <w:szCs w:val="24"/>
          <w:highlight w:val="yellow"/>
          <w:lang w:val="en-GB"/>
        </w:rPr>
        <w:t>practices</w:t>
      </w:r>
      <w:r w:rsidR="00B72477"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 which</w:t>
      </w:r>
      <w:r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 fail to </w:t>
      </w:r>
      <w:r w:rsidR="00B72477" w:rsidRPr="00CC7630">
        <w:rPr>
          <w:rFonts w:ascii="Arial" w:hAnsi="Arial" w:cs="Arial"/>
          <w:sz w:val="24"/>
          <w:szCs w:val="24"/>
          <w:highlight w:val="yellow"/>
          <w:lang w:val="en-GB"/>
        </w:rPr>
        <w:t>enhance</w:t>
      </w:r>
      <w:r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 clinical reasoning, the students fail </w:t>
      </w:r>
      <w:r w:rsidR="00B72477" w:rsidRPr="00CC7630">
        <w:rPr>
          <w:rFonts w:ascii="Arial" w:hAnsi="Arial" w:cs="Arial"/>
          <w:sz w:val="24"/>
          <w:szCs w:val="24"/>
          <w:highlight w:val="yellow"/>
          <w:lang w:val="en-GB"/>
        </w:rPr>
        <w:t>at</w:t>
      </w:r>
      <w:r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CC7630"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analytical application of </w:t>
      </w:r>
      <w:r w:rsidRPr="00CC7630">
        <w:rPr>
          <w:rFonts w:ascii="Arial" w:hAnsi="Arial" w:cs="Arial"/>
          <w:sz w:val="24"/>
          <w:szCs w:val="24"/>
          <w:highlight w:val="yellow"/>
          <w:lang w:val="en-GB"/>
        </w:rPr>
        <w:t xml:space="preserve">knowledge </w:t>
      </w:r>
      <w:r w:rsidR="00CC7630" w:rsidRPr="00CC7630">
        <w:rPr>
          <w:rFonts w:ascii="Arial" w:hAnsi="Arial" w:cs="Arial"/>
          <w:sz w:val="24"/>
          <w:szCs w:val="24"/>
          <w:highlight w:val="yellow"/>
          <w:lang w:val="en-GB"/>
        </w:rPr>
        <w:t>gained</w:t>
      </w:r>
      <w:r w:rsidR="00CC7630">
        <w:rPr>
          <w:rFonts w:ascii="Arial" w:hAnsi="Arial" w:cs="Arial"/>
          <w:sz w:val="24"/>
          <w:szCs w:val="24"/>
          <w:lang w:val="en-GB"/>
        </w:rPr>
        <w:t xml:space="preserve"> </w:t>
      </w:r>
      <w:r w:rsidRPr="004C0848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Pr="004C0848">
        <w:rPr>
          <w:rFonts w:ascii="Arial" w:hAnsi="Arial" w:cs="Arial"/>
          <w:sz w:val="24"/>
          <w:szCs w:val="24"/>
          <w:lang w:val="en-GB"/>
        </w:rPr>
        <w:t>Chilemba</w:t>
      </w:r>
      <w:proofErr w:type="spellEnd"/>
      <w:r w:rsidRPr="004C0848">
        <w:rPr>
          <w:rFonts w:ascii="Arial" w:hAnsi="Arial" w:cs="Arial"/>
          <w:sz w:val="24"/>
          <w:szCs w:val="24"/>
          <w:lang w:val="en-GB"/>
        </w:rPr>
        <w:t xml:space="preserve"> and Bruce 2015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e59; </w:t>
      </w:r>
      <w:proofErr w:type="spellStart"/>
      <w:r w:rsidRPr="004C0848">
        <w:rPr>
          <w:rFonts w:ascii="Arial" w:hAnsi="Arial" w:cs="Arial"/>
          <w:sz w:val="24"/>
          <w:szCs w:val="24"/>
          <w:lang w:val="en-GB"/>
        </w:rPr>
        <w:t>Shellenbarger</w:t>
      </w:r>
      <w:proofErr w:type="spellEnd"/>
      <w:r w:rsidRPr="004C0848">
        <w:rPr>
          <w:rFonts w:ascii="Arial" w:eastAsia="Calibri" w:hAnsi="Arial" w:cs="Arial"/>
          <w:sz w:val="24"/>
          <w:szCs w:val="24"/>
        </w:rPr>
        <w:t xml:space="preserve"> and Robb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 2015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Pr="004C0848">
        <w:rPr>
          <w:rFonts w:ascii="Arial" w:hAnsi="Arial" w:cs="Arial"/>
          <w:sz w:val="24"/>
          <w:szCs w:val="24"/>
          <w:lang w:val="en-GB"/>
        </w:rPr>
        <w:t>79).</w:t>
      </w:r>
    </w:p>
    <w:p w14:paraId="0FD3CCF0" w14:textId="4E773756" w:rsidR="00535032" w:rsidRPr="004C0848" w:rsidRDefault="00F02EAE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BF00C2">
        <w:rPr>
          <w:rFonts w:ascii="Arial" w:hAnsi="Arial" w:cs="Arial"/>
          <w:sz w:val="24"/>
          <w:szCs w:val="24"/>
          <w:lang w:val="en-GB"/>
        </w:rPr>
        <w:t>After</w:t>
      </w:r>
      <w:r>
        <w:rPr>
          <w:rFonts w:ascii="Arial" w:hAnsi="Arial" w:cs="Arial"/>
          <w:sz w:val="24"/>
          <w:szCs w:val="24"/>
          <w:lang w:val="en-GB"/>
        </w:rPr>
        <w:t xml:space="preserve"> an explanation of the methodology</w:t>
      </w:r>
      <w:r w:rsidR="00E32DCE">
        <w:rPr>
          <w:rFonts w:ascii="Arial" w:hAnsi="Arial" w:cs="Arial"/>
          <w:sz w:val="24"/>
          <w:szCs w:val="24"/>
          <w:lang w:val="en-GB"/>
        </w:rPr>
        <w:t xml:space="preserve"> </w:t>
      </w:r>
      <w:r w:rsidR="006E1824">
        <w:rPr>
          <w:rFonts w:ascii="Arial" w:hAnsi="Arial" w:cs="Arial"/>
          <w:sz w:val="24"/>
          <w:szCs w:val="24"/>
          <w:lang w:val="en-GB"/>
        </w:rPr>
        <w:t xml:space="preserve">utilised for this study </w:t>
      </w:r>
      <w:r>
        <w:rPr>
          <w:rFonts w:ascii="Arial" w:hAnsi="Arial" w:cs="Arial"/>
          <w:sz w:val="24"/>
          <w:szCs w:val="24"/>
          <w:lang w:val="en-GB"/>
        </w:rPr>
        <w:t xml:space="preserve">the World Café </w:t>
      </w:r>
      <w:r w:rsidR="006E1824">
        <w:rPr>
          <w:rFonts w:ascii="Arial" w:hAnsi="Arial" w:cs="Arial"/>
          <w:sz w:val="24"/>
          <w:szCs w:val="24"/>
          <w:lang w:val="en-GB"/>
        </w:rPr>
        <w:t>data collection method is described, including</w:t>
      </w:r>
      <w:r>
        <w:rPr>
          <w:rFonts w:ascii="Arial" w:hAnsi="Arial" w:cs="Arial"/>
          <w:sz w:val="24"/>
          <w:szCs w:val="24"/>
          <w:lang w:val="en-GB"/>
        </w:rPr>
        <w:t xml:space="preserve"> a report on how the method was implemented in </w:t>
      </w:r>
      <w:r w:rsidR="006E1824">
        <w:rPr>
          <w:rFonts w:ascii="Arial" w:hAnsi="Arial" w:cs="Arial"/>
          <w:sz w:val="24"/>
          <w:szCs w:val="24"/>
          <w:lang w:val="en-GB"/>
        </w:rPr>
        <w:t>this</w:t>
      </w:r>
      <w:r>
        <w:rPr>
          <w:rFonts w:ascii="Arial" w:hAnsi="Arial" w:cs="Arial"/>
          <w:sz w:val="24"/>
          <w:szCs w:val="24"/>
          <w:lang w:val="en-GB"/>
        </w:rPr>
        <w:t xml:space="preserve"> study. </w:t>
      </w:r>
      <w:r w:rsidR="00E32DCE">
        <w:rPr>
          <w:rFonts w:ascii="Arial" w:hAnsi="Arial" w:cs="Arial"/>
          <w:sz w:val="24"/>
          <w:szCs w:val="24"/>
          <w:lang w:val="en-GB"/>
        </w:rPr>
        <w:t>Furthermore,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E32DCE">
        <w:rPr>
          <w:rFonts w:ascii="Arial" w:hAnsi="Arial" w:cs="Arial"/>
          <w:sz w:val="24"/>
          <w:szCs w:val="24"/>
          <w:lang w:val="en-GB"/>
        </w:rPr>
        <w:t>a discussion of the findings is outlined and the nurse educators journey through action research is summarised.</w:t>
      </w:r>
    </w:p>
    <w:p w14:paraId="4B69CEFB" w14:textId="77777777" w:rsidR="008F41B5" w:rsidRPr="007020DF" w:rsidRDefault="00263C4F" w:rsidP="007020DF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  <w:r w:rsidRPr="007020DF">
        <w:rPr>
          <w:rFonts w:ascii="Arial" w:hAnsi="Arial" w:cs="Arial"/>
          <w:b/>
          <w:sz w:val="24"/>
          <w:szCs w:val="24"/>
        </w:rPr>
        <w:lastRenderedPageBreak/>
        <w:t>METHODOLOGY</w:t>
      </w:r>
    </w:p>
    <w:p w14:paraId="35364B13" w14:textId="77777777" w:rsidR="008F41B5" w:rsidRPr="007020DF" w:rsidRDefault="00814891" w:rsidP="001F1DAC">
      <w:pPr>
        <w:spacing w:before="120"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020DF">
        <w:rPr>
          <w:rFonts w:ascii="Arial" w:hAnsi="Arial" w:cs="Arial"/>
          <w:b/>
          <w:sz w:val="24"/>
          <w:szCs w:val="24"/>
        </w:rPr>
        <w:t>Design</w:t>
      </w:r>
    </w:p>
    <w:p w14:paraId="7EEAF436" w14:textId="471E908E" w:rsidR="004F3388" w:rsidRDefault="006E4841" w:rsidP="00DB71A3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</w:rPr>
        <w:t xml:space="preserve">We conducted a descriptive, </w:t>
      </w:r>
      <w:r w:rsidR="00CE27B3" w:rsidRPr="00276D28">
        <w:rPr>
          <w:rFonts w:ascii="Arial" w:eastAsia="Times New Roman" w:hAnsi="Arial" w:cs="Arial"/>
          <w:sz w:val="24"/>
          <w:szCs w:val="24"/>
        </w:rPr>
        <w:t>qualitative</w:t>
      </w:r>
      <w:r w:rsidR="008C03C1" w:rsidRPr="00276D2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study using an</w:t>
      </w:r>
      <w:r w:rsidR="00821AA5">
        <w:rPr>
          <w:rFonts w:ascii="Arial" w:eastAsia="Times New Roman" w:hAnsi="Arial" w:cs="Arial"/>
          <w:sz w:val="24"/>
          <w:szCs w:val="24"/>
        </w:rPr>
        <w:t xml:space="preserve"> action research methodology</w:t>
      </w:r>
      <w:r>
        <w:rPr>
          <w:rFonts w:ascii="Arial" w:eastAsia="Times New Roman" w:hAnsi="Arial" w:cs="Arial"/>
          <w:sz w:val="24"/>
          <w:szCs w:val="24"/>
        </w:rPr>
        <w:t>.</w:t>
      </w:r>
      <w:r w:rsidR="00821AA5">
        <w:rPr>
          <w:rFonts w:ascii="Arial" w:eastAsia="Times New Roman" w:hAnsi="Arial" w:cs="Arial"/>
          <w:sz w:val="24"/>
          <w:szCs w:val="24"/>
        </w:rPr>
        <w:t xml:space="preserve"> </w:t>
      </w:r>
      <w:r w:rsidR="004239B8" w:rsidRPr="00276D28">
        <w:rPr>
          <w:rFonts w:ascii="Arial" w:eastAsia="Times New Roman" w:hAnsi="Arial" w:cs="Arial"/>
          <w:sz w:val="24"/>
          <w:szCs w:val="24"/>
        </w:rPr>
        <w:t>Data w</w:t>
      </w:r>
      <w:r>
        <w:rPr>
          <w:rFonts w:ascii="Arial" w:eastAsia="Times New Roman" w:hAnsi="Arial" w:cs="Arial"/>
          <w:sz w:val="24"/>
          <w:szCs w:val="24"/>
        </w:rPr>
        <w:t xml:space="preserve">ere </w:t>
      </w:r>
      <w:r w:rsidR="004239B8" w:rsidRPr="00276D28">
        <w:rPr>
          <w:rFonts w:ascii="Arial" w:eastAsia="Times New Roman" w:hAnsi="Arial" w:cs="Arial"/>
          <w:sz w:val="24"/>
          <w:szCs w:val="24"/>
        </w:rPr>
        <w:t xml:space="preserve">collected from the action research group participants </w:t>
      </w:r>
      <w:r w:rsidR="004239B8" w:rsidRPr="00792564">
        <w:rPr>
          <w:rFonts w:ascii="Arial" w:eastAsia="Times New Roman" w:hAnsi="Arial" w:cs="Arial"/>
          <w:sz w:val="24"/>
          <w:szCs w:val="24"/>
        </w:rPr>
        <w:t xml:space="preserve">by </w:t>
      </w:r>
      <w:r w:rsidR="00441F13" w:rsidRPr="00792564">
        <w:rPr>
          <w:rFonts w:ascii="Arial" w:eastAsia="Times New Roman" w:hAnsi="Arial" w:cs="Arial"/>
          <w:sz w:val="24"/>
          <w:szCs w:val="24"/>
        </w:rPr>
        <w:t xml:space="preserve">means of the World Café </w:t>
      </w:r>
      <w:r w:rsidR="00E32DCE" w:rsidRPr="00792564">
        <w:rPr>
          <w:rFonts w:ascii="Arial" w:eastAsia="Times New Roman" w:hAnsi="Arial" w:cs="Arial"/>
          <w:sz w:val="24"/>
          <w:szCs w:val="24"/>
        </w:rPr>
        <w:t>method</w:t>
      </w:r>
      <w:r w:rsidR="001B59FF" w:rsidRPr="00792564">
        <w:rPr>
          <w:rFonts w:ascii="Arial" w:hAnsi="Arial" w:cs="Arial"/>
          <w:sz w:val="24"/>
          <w:szCs w:val="24"/>
          <w:lang w:val="en-GB"/>
        </w:rPr>
        <w:t>.</w:t>
      </w:r>
      <w:r w:rsidR="00DB71A3" w:rsidRPr="00792564">
        <w:rPr>
          <w:rFonts w:ascii="Arial" w:eastAsia="Times New Roman" w:hAnsi="Arial" w:cs="Arial"/>
          <w:sz w:val="24"/>
          <w:szCs w:val="24"/>
        </w:rPr>
        <w:t xml:space="preserve"> </w:t>
      </w:r>
      <w:r w:rsidRPr="00792564">
        <w:rPr>
          <w:rFonts w:ascii="Arial" w:eastAsia="Times New Roman" w:hAnsi="Arial" w:cs="Arial"/>
          <w:sz w:val="24"/>
          <w:szCs w:val="24"/>
        </w:rPr>
        <w:t>Both t</w:t>
      </w:r>
      <w:r w:rsidR="00DB71A3" w:rsidRPr="00792564">
        <w:rPr>
          <w:rFonts w:ascii="Arial" w:hAnsi="Arial" w:cs="Arial"/>
          <w:sz w:val="24"/>
          <w:szCs w:val="24"/>
        </w:rPr>
        <w:t xml:space="preserve">he World Café and action research </w:t>
      </w:r>
      <w:r w:rsidRPr="00792564">
        <w:rPr>
          <w:rFonts w:ascii="Arial" w:hAnsi="Arial" w:cs="Arial"/>
          <w:sz w:val="24"/>
          <w:szCs w:val="24"/>
        </w:rPr>
        <w:t>method</w:t>
      </w:r>
      <w:r>
        <w:rPr>
          <w:rFonts w:ascii="Arial" w:hAnsi="Arial" w:cs="Arial"/>
          <w:sz w:val="24"/>
          <w:szCs w:val="24"/>
        </w:rPr>
        <w:t xml:space="preserve"> </w:t>
      </w:r>
      <w:r w:rsidR="00DB71A3" w:rsidRPr="00DB71A3">
        <w:rPr>
          <w:rFonts w:ascii="Arial" w:hAnsi="Arial" w:cs="Arial"/>
          <w:sz w:val="24"/>
          <w:szCs w:val="24"/>
        </w:rPr>
        <w:t>share the principles of participation and collaboration</w:t>
      </w:r>
      <w:r>
        <w:rPr>
          <w:rFonts w:ascii="Arial" w:hAnsi="Arial" w:cs="Arial"/>
          <w:sz w:val="24"/>
          <w:szCs w:val="24"/>
        </w:rPr>
        <w:t xml:space="preserve">, and thus complement each other. </w:t>
      </w:r>
    </w:p>
    <w:p w14:paraId="16A7B36E" w14:textId="77777777" w:rsidR="004F3388" w:rsidRPr="007020DF" w:rsidRDefault="004F3388" w:rsidP="004F3388">
      <w:pPr>
        <w:spacing w:before="120" w:after="120"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020DF">
        <w:rPr>
          <w:rFonts w:ascii="Arial" w:hAnsi="Arial" w:cs="Arial"/>
          <w:b/>
          <w:sz w:val="24"/>
          <w:szCs w:val="24"/>
        </w:rPr>
        <w:t>Setting, Participants and Methods</w:t>
      </w:r>
    </w:p>
    <w:p w14:paraId="73B61974" w14:textId="28B7D1B5" w:rsidR="00C727F8" w:rsidRPr="00792564" w:rsidRDefault="00CC7630" w:rsidP="004F3388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CC7630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Approval of the study was </w:t>
      </w:r>
      <w:r w:rsidR="008D5988">
        <w:rPr>
          <w:rFonts w:ascii="Arial" w:eastAsia="Times New Roman" w:hAnsi="Arial" w:cs="Arial"/>
          <w:sz w:val="24"/>
          <w:szCs w:val="24"/>
          <w:highlight w:val="yellow"/>
          <w:lang w:val="en-GB"/>
        </w:rPr>
        <w:t>granted</w:t>
      </w:r>
      <w:r w:rsidRPr="00CC7630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by the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4F3388" w:rsidRPr="00276D28">
        <w:rPr>
          <w:rFonts w:ascii="Arial" w:eastAsia="Times New Roman" w:hAnsi="Arial" w:cs="Arial"/>
          <w:sz w:val="24"/>
          <w:szCs w:val="24"/>
          <w:lang w:val="en-GB"/>
        </w:rPr>
        <w:t>Research Ethics Committee of the Faculty of Health Sciences of the University of Pretoria (protocol number: 84/2015) and</w:t>
      </w:r>
      <w:r w:rsidR="007201B4">
        <w:rPr>
          <w:rFonts w:ascii="Arial" w:eastAsia="Times New Roman" w:hAnsi="Arial" w:cs="Arial"/>
          <w:sz w:val="24"/>
          <w:szCs w:val="24"/>
          <w:lang w:val="en-GB"/>
        </w:rPr>
        <w:t xml:space="preserve"> the</w:t>
      </w:r>
      <w:r w:rsidR="004F338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C727F8" w:rsidRPr="00276D28">
        <w:rPr>
          <w:rFonts w:ascii="Arial" w:eastAsia="Times New Roman" w:hAnsi="Arial" w:cs="Arial"/>
          <w:sz w:val="24"/>
          <w:szCs w:val="24"/>
          <w:lang w:val="en-GB"/>
        </w:rPr>
        <w:t>principal of the nursing education institution</w:t>
      </w:r>
      <w:r w:rsidR="00C727F8">
        <w:rPr>
          <w:rFonts w:ascii="Arial" w:eastAsia="Times New Roman" w:hAnsi="Arial" w:cs="Arial"/>
          <w:sz w:val="24"/>
          <w:szCs w:val="24"/>
          <w:lang w:val="en-GB"/>
        </w:rPr>
        <w:t xml:space="preserve"> gave</w:t>
      </w:r>
      <w:r w:rsidR="00C727F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4F3388" w:rsidRPr="00276D28">
        <w:rPr>
          <w:rFonts w:ascii="Arial" w:eastAsia="Times New Roman" w:hAnsi="Arial" w:cs="Arial"/>
          <w:sz w:val="24"/>
          <w:szCs w:val="24"/>
          <w:lang w:val="en-GB"/>
        </w:rPr>
        <w:t>permission to conduct</w:t>
      </w:r>
      <w:r w:rsidR="00C727F8">
        <w:rPr>
          <w:rFonts w:ascii="Arial" w:eastAsia="Times New Roman" w:hAnsi="Arial" w:cs="Arial"/>
          <w:sz w:val="24"/>
          <w:szCs w:val="24"/>
          <w:lang w:val="en-GB"/>
        </w:rPr>
        <w:t xml:space="preserve"> the</w:t>
      </w:r>
      <w:r w:rsidR="004F338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research</w:t>
      </w:r>
      <w:r w:rsidR="00C727F8">
        <w:rPr>
          <w:rFonts w:ascii="Arial" w:eastAsia="Times New Roman" w:hAnsi="Arial" w:cs="Arial"/>
          <w:sz w:val="24"/>
          <w:szCs w:val="24"/>
          <w:lang w:val="en-GB"/>
        </w:rPr>
        <w:t xml:space="preserve">. We conducted the </w:t>
      </w:r>
      <w:r w:rsidR="004F3388" w:rsidRPr="00276D28">
        <w:rPr>
          <w:rFonts w:ascii="Arial" w:eastAsia="Times New Roman" w:hAnsi="Arial" w:cs="Arial"/>
          <w:sz w:val="24"/>
          <w:szCs w:val="24"/>
          <w:lang w:val="en-GB"/>
        </w:rPr>
        <w:t>study</w:t>
      </w:r>
      <w:r w:rsidR="00C727F8">
        <w:rPr>
          <w:rFonts w:ascii="Arial" w:eastAsia="Times New Roman" w:hAnsi="Arial" w:cs="Arial"/>
          <w:sz w:val="24"/>
          <w:szCs w:val="24"/>
          <w:lang w:val="en-GB"/>
        </w:rPr>
        <w:t xml:space="preserve"> at </w:t>
      </w:r>
      <w:r w:rsidR="00C727F8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a </w:t>
      </w:r>
      <w:bookmarkStart w:id="3" w:name="_Hlk508529992"/>
      <w:r w:rsidR="004F3388" w:rsidRPr="00792564">
        <w:rPr>
          <w:rFonts w:ascii="Arial" w:hAnsi="Arial" w:cs="Arial"/>
          <w:sz w:val="24"/>
          <w:szCs w:val="24"/>
        </w:rPr>
        <w:t xml:space="preserve">nursing education institution </w:t>
      </w:r>
      <w:bookmarkEnd w:id="3"/>
      <w:r w:rsidR="004F3388" w:rsidRPr="00792564">
        <w:rPr>
          <w:rFonts w:ascii="Arial" w:hAnsi="Arial" w:cs="Arial"/>
          <w:sz w:val="24"/>
          <w:szCs w:val="24"/>
        </w:rPr>
        <w:t>in South Africa.</w:t>
      </w:r>
      <w:r w:rsidR="004F3388" w:rsidRPr="00792564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</w:p>
    <w:p w14:paraId="3A9B4785" w14:textId="2F8D06F2" w:rsidR="004F3388" w:rsidRPr="00C92D64" w:rsidRDefault="00C727F8" w:rsidP="004F3388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792564">
        <w:rPr>
          <w:rFonts w:ascii="Arial" w:eastAsia="Times New Roman" w:hAnsi="Arial" w:cs="Arial"/>
          <w:sz w:val="24"/>
          <w:szCs w:val="24"/>
          <w:lang w:eastAsia="en-ZA"/>
        </w:rPr>
        <w:t>We invited ten participants to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 attend the</w:t>
      </w:r>
      <w:r w:rsidR="004F3388" w:rsidRPr="00276D28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ZA"/>
        </w:rPr>
        <w:t xml:space="preserve">World Café. </w:t>
      </w:r>
      <w:r w:rsidR="004F3388" w:rsidRPr="00276D28">
        <w:rPr>
          <w:rFonts w:ascii="Arial" w:eastAsia="Times New Roman" w:hAnsi="Arial" w:cs="Arial"/>
          <w:sz w:val="24"/>
          <w:szCs w:val="24"/>
          <w:lang w:eastAsia="en-ZA"/>
        </w:rPr>
        <w:t>Of these, eight members (</w:t>
      </w:r>
      <w:r>
        <w:rPr>
          <w:rFonts w:ascii="Arial" w:eastAsia="Times New Roman" w:hAnsi="Arial" w:cs="Arial"/>
          <w:sz w:val="24"/>
          <w:szCs w:val="24"/>
          <w:lang w:eastAsia="en-ZA"/>
        </w:rPr>
        <w:t>including the first author)</w:t>
      </w:r>
      <w:r w:rsidR="004F3388" w:rsidRPr="00276D28">
        <w:rPr>
          <w:rFonts w:ascii="Arial" w:eastAsia="Times New Roman" w:hAnsi="Arial" w:cs="Arial"/>
          <w:sz w:val="24"/>
          <w:szCs w:val="24"/>
          <w:lang w:eastAsia="en-ZA"/>
        </w:rPr>
        <w:t xml:space="preserve"> attended. </w:t>
      </w:r>
      <w:r w:rsidR="001651B3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Participants 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>were</w:t>
      </w:r>
      <w:r w:rsidR="001651B3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 encouraged to 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actively </w:t>
      </w:r>
      <w:r w:rsidR="004F3388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participate </w:t>
      </w:r>
      <w:r w:rsidR="00FB1D42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in the World Cafe </w:t>
      </w:r>
      <w:r w:rsidR="001651B3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and their consent was obtained prior to </w:t>
      </w:r>
      <w:r w:rsidR="00E128A3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the </w:t>
      </w:r>
      <w:r w:rsidR="001651B3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>data collection</w:t>
      </w:r>
      <w:r w:rsidR="00E128A3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 process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>.</w:t>
      </w:r>
      <w:r w:rsidR="004F3388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 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Data collection </w:t>
      </w:r>
      <w:r w:rsidR="00D30C5F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methods 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included </w:t>
      </w:r>
      <w:r w:rsidR="001651B3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>audio recording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>s</w:t>
      </w:r>
      <w:r w:rsidR="001651B3" w:rsidRPr="00E534E4">
        <w:rPr>
          <w:rFonts w:ascii="Arial" w:eastAsia="Times New Roman" w:hAnsi="Arial" w:cs="Arial"/>
          <w:sz w:val="24"/>
          <w:szCs w:val="24"/>
          <w:highlight w:val="yellow"/>
          <w:lang w:eastAsia="en-ZA"/>
        </w:rPr>
        <w:t xml:space="preserve"> and photography of drawings and flip charts. </w:t>
      </w:r>
      <w:r w:rsidR="004F3388"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The 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said </w:t>
      </w:r>
      <w:r w:rsidR="004F3388"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>data w</w:t>
      </w:r>
      <w:r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ere 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creatively </w:t>
      </w:r>
      <w:r w:rsidR="004F3388"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analysed 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>by employing the</w:t>
      </w:r>
      <w:r w:rsidR="004F3388"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hermeneutic </w:t>
      </w:r>
      <w:r w:rsidR="00E534E4" w:rsidRPr="00E534E4">
        <w:rPr>
          <w:rFonts w:ascii="Arial" w:eastAsia="Times New Roman" w:hAnsi="Arial" w:cs="Arial"/>
          <w:sz w:val="24"/>
          <w:szCs w:val="24"/>
          <w:highlight w:val="yellow"/>
          <w:lang w:val="en-GB"/>
        </w:rPr>
        <w:t>perspective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(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>Boomer and McCormack 2010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>644)</w:t>
      </w:r>
      <w:r w:rsidR="004F338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r w:rsidR="00E128A3" w:rsidRPr="00E128A3">
        <w:rPr>
          <w:rFonts w:ascii="Arial" w:eastAsia="Times New Roman" w:hAnsi="Arial" w:cs="Arial"/>
          <w:sz w:val="24"/>
          <w:szCs w:val="24"/>
          <w:highlight w:val="yellow"/>
          <w:lang w:val="en-GB"/>
        </w:rPr>
        <w:t>In order to make meaning of the data</w:t>
      </w:r>
      <w:r w:rsidR="00D30C5F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collected</w:t>
      </w:r>
      <w:r w:rsidR="00E128A3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, </w:t>
      </w:r>
      <w:r w:rsidR="004F3388" w:rsidRPr="00E128A3">
        <w:rPr>
          <w:rFonts w:ascii="Arial" w:eastAsia="Times New Roman" w:hAnsi="Arial" w:cs="Arial"/>
          <w:sz w:val="24"/>
          <w:szCs w:val="24"/>
          <w:highlight w:val="yellow"/>
          <w:lang w:val="en-GB"/>
        </w:rPr>
        <w:t>paint</w:t>
      </w:r>
      <w:r w:rsidR="00E128A3">
        <w:rPr>
          <w:rFonts w:ascii="Arial" w:eastAsia="Times New Roman" w:hAnsi="Arial" w:cs="Arial"/>
          <w:sz w:val="24"/>
          <w:szCs w:val="24"/>
          <w:highlight w:val="yellow"/>
          <w:lang w:val="en-GB"/>
        </w:rPr>
        <w:t>ings</w:t>
      </w:r>
      <w:r w:rsidR="004F3388" w:rsidRPr="00E128A3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, pictures, flip charts and words were used </w:t>
      </w:r>
      <w:r w:rsidR="00E128A3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to analyse the data</w:t>
      </w:r>
      <w:r w:rsidR="004F3388" w:rsidRPr="00E128A3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  <w:r w:rsidR="004F338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4F3388" w:rsidRPr="00DB71A3">
        <w:rPr>
          <w:rFonts w:ascii="Arial" w:hAnsi="Arial" w:cs="Arial"/>
          <w:sz w:val="24"/>
          <w:szCs w:val="24"/>
          <w:lang w:val="en-GB"/>
        </w:rPr>
        <w:t xml:space="preserve">In addition, the World Café method </w:t>
      </w:r>
      <w:r>
        <w:rPr>
          <w:rFonts w:ascii="Arial" w:hAnsi="Arial" w:cs="Arial"/>
          <w:sz w:val="24"/>
          <w:szCs w:val="24"/>
          <w:lang w:val="en-GB"/>
        </w:rPr>
        <w:t xml:space="preserve">allowed participants to check and </w:t>
      </w:r>
      <w:r w:rsidR="004F3388" w:rsidRPr="00DB71A3">
        <w:rPr>
          <w:rFonts w:ascii="Arial" w:hAnsi="Arial" w:cs="Arial"/>
          <w:sz w:val="24"/>
          <w:szCs w:val="24"/>
          <w:lang w:val="en-GB"/>
        </w:rPr>
        <w:t>validat</w:t>
      </w:r>
      <w:r w:rsidR="00074219">
        <w:rPr>
          <w:rFonts w:ascii="Arial" w:hAnsi="Arial" w:cs="Arial"/>
          <w:sz w:val="24"/>
          <w:szCs w:val="24"/>
          <w:lang w:val="en-GB"/>
        </w:rPr>
        <w:t xml:space="preserve">e </w:t>
      </w:r>
      <w:r w:rsidR="004F3388" w:rsidRPr="00DB71A3">
        <w:rPr>
          <w:rFonts w:ascii="Arial" w:hAnsi="Arial" w:cs="Arial"/>
          <w:sz w:val="24"/>
          <w:szCs w:val="24"/>
          <w:lang w:val="en-GB"/>
        </w:rPr>
        <w:t>the data</w:t>
      </w:r>
      <w:r w:rsidR="00074219">
        <w:rPr>
          <w:rFonts w:ascii="Arial" w:hAnsi="Arial" w:cs="Arial"/>
          <w:sz w:val="24"/>
          <w:szCs w:val="24"/>
          <w:lang w:val="en-GB"/>
        </w:rPr>
        <w:t xml:space="preserve">. The </w:t>
      </w:r>
      <w:r w:rsidR="004F3388" w:rsidRPr="00DB71A3">
        <w:rPr>
          <w:rFonts w:ascii="Arial" w:hAnsi="Arial" w:cs="Arial"/>
          <w:sz w:val="24"/>
          <w:szCs w:val="24"/>
          <w:lang w:val="en-GB"/>
        </w:rPr>
        <w:t>participants</w:t>
      </w:r>
      <w:r w:rsidR="00074219">
        <w:rPr>
          <w:rFonts w:ascii="Arial" w:hAnsi="Arial" w:cs="Arial"/>
          <w:sz w:val="24"/>
          <w:szCs w:val="24"/>
          <w:lang w:val="en-GB"/>
        </w:rPr>
        <w:t xml:space="preserve"> and I (the first author), identified themes and categories in the data, using the </w:t>
      </w:r>
      <w:r w:rsidR="00E32DCE" w:rsidRPr="00C92D64">
        <w:rPr>
          <w:rFonts w:ascii="Arial" w:hAnsi="Arial" w:cs="Arial"/>
          <w:sz w:val="24"/>
          <w:szCs w:val="24"/>
          <w:lang w:val="en-GB"/>
        </w:rPr>
        <w:t>World Café</w:t>
      </w:r>
      <w:r w:rsidR="00C92D64" w:rsidRPr="00C92D64">
        <w:rPr>
          <w:rFonts w:ascii="Arial" w:hAnsi="Arial" w:cs="Arial"/>
          <w:sz w:val="24"/>
          <w:szCs w:val="24"/>
          <w:lang w:val="en-GB"/>
        </w:rPr>
        <w:t xml:space="preserve"> data collection method</w:t>
      </w:r>
      <w:r w:rsidR="00074219"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72139ADF" w14:textId="77777777" w:rsidR="004F3388" w:rsidRPr="004F3388" w:rsidRDefault="00E32DCE" w:rsidP="00DB71A3">
      <w:pPr>
        <w:spacing w:before="120" w:after="120" w:line="48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4F3388">
        <w:rPr>
          <w:rFonts w:ascii="Arial" w:hAnsi="Arial" w:cs="Arial"/>
          <w:b/>
          <w:sz w:val="24"/>
          <w:szCs w:val="24"/>
          <w:lang w:val="en-GB"/>
        </w:rPr>
        <w:t>THE WORLD CAFÉ METHOD</w:t>
      </w:r>
    </w:p>
    <w:p w14:paraId="752949E1" w14:textId="321138A5" w:rsidR="00DB71A3" w:rsidRPr="00DB71A3" w:rsidRDefault="00DB71A3" w:rsidP="00DB71A3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B71A3">
        <w:rPr>
          <w:rFonts w:ascii="Arial" w:hAnsi="Arial" w:cs="Arial"/>
          <w:sz w:val="24"/>
          <w:szCs w:val="24"/>
          <w:lang w:val="en-GB"/>
        </w:rPr>
        <w:t>T</w:t>
      </w:r>
      <w:r w:rsidRPr="00DB71A3">
        <w:rPr>
          <w:rFonts w:ascii="Arial" w:hAnsi="Arial" w:cs="Arial"/>
          <w:sz w:val="24"/>
          <w:szCs w:val="24"/>
        </w:rPr>
        <w:t xml:space="preserve">he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World Café is a participative research method </w:t>
      </w:r>
      <w:r w:rsidR="00F02EAE">
        <w:rPr>
          <w:rFonts w:ascii="Arial" w:hAnsi="Arial" w:cs="Arial"/>
          <w:sz w:val="24"/>
          <w:szCs w:val="24"/>
          <w:lang w:val="en-GB"/>
        </w:rPr>
        <w:t>where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participants </w:t>
      </w:r>
      <w:r w:rsidRPr="008D6DAE">
        <w:rPr>
          <w:rFonts w:ascii="Arial" w:hAnsi="Arial" w:cs="Arial"/>
          <w:sz w:val="24"/>
          <w:szCs w:val="24"/>
          <w:highlight w:val="yellow"/>
          <w:lang w:val="en-GB"/>
        </w:rPr>
        <w:t xml:space="preserve">are invited to </w:t>
      </w:r>
      <w:r w:rsidR="008D6DAE" w:rsidRPr="008D6DAE">
        <w:rPr>
          <w:rFonts w:ascii="Arial" w:hAnsi="Arial" w:cs="Arial"/>
          <w:sz w:val="24"/>
          <w:szCs w:val="24"/>
          <w:highlight w:val="yellow"/>
          <w:lang w:val="en-GB"/>
        </w:rPr>
        <w:t xml:space="preserve">become involved in </w:t>
      </w:r>
      <w:r w:rsidRPr="008D6DAE">
        <w:rPr>
          <w:rFonts w:ascii="Arial" w:hAnsi="Arial" w:cs="Arial"/>
          <w:sz w:val="24"/>
          <w:szCs w:val="24"/>
          <w:highlight w:val="yellow"/>
          <w:lang w:val="en-GB"/>
        </w:rPr>
        <w:t>the process;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in understanding and answering the questions </w:t>
      </w:r>
      <w:r w:rsidRPr="00DB71A3">
        <w:rPr>
          <w:rFonts w:ascii="Arial" w:hAnsi="Arial" w:cs="Arial"/>
          <w:sz w:val="24"/>
          <w:szCs w:val="24"/>
        </w:rPr>
        <w:lastRenderedPageBreak/>
        <w:t>(Bradbury 2015,</w:t>
      </w:r>
      <w:r w:rsidR="008A6840">
        <w:rPr>
          <w:rFonts w:ascii="Arial" w:hAnsi="Arial" w:cs="Arial"/>
          <w:sz w:val="24"/>
          <w:szCs w:val="24"/>
        </w:rPr>
        <w:t xml:space="preserve"> </w:t>
      </w:r>
      <w:r w:rsidRPr="00DB71A3">
        <w:rPr>
          <w:rFonts w:ascii="Arial" w:hAnsi="Arial" w:cs="Arial"/>
          <w:sz w:val="24"/>
          <w:szCs w:val="24"/>
        </w:rPr>
        <w:t>212)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. Furthermore, the </w:t>
      </w:r>
      <w:bookmarkStart w:id="4" w:name="_Hlk505424556"/>
      <w:r w:rsidRPr="00DB71A3">
        <w:rPr>
          <w:rFonts w:ascii="Arial" w:hAnsi="Arial" w:cs="Arial"/>
          <w:sz w:val="24"/>
          <w:szCs w:val="24"/>
          <w:lang w:val="en-GB"/>
        </w:rPr>
        <w:t xml:space="preserve">World Café method </w:t>
      </w:r>
      <w:r w:rsidR="00074219">
        <w:rPr>
          <w:rFonts w:ascii="Arial" w:hAnsi="Arial" w:cs="Arial"/>
          <w:sz w:val="24"/>
          <w:szCs w:val="24"/>
          <w:lang w:val="en-GB"/>
        </w:rPr>
        <w:t>allows for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collaborative inquiry between participants</w:t>
      </w:r>
      <w:r w:rsidR="00074219">
        <w:rPr>
          <w:rFonts w:ascii="Arial" w:hAnsi="Arial" w:cs="Arial"/>
          <w:sz w:val="24"/>
          <w:szCs w:val="24"/>
          <w:lang w:val="en-GB"/>
        </w:rPr>
        <w:t>, which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produces rich data </w:t>
      </w:r>
      <w:r w:rsidR="00074219">
        <w:rPr>
          <w:rFonts w:ascii="Arial" w:hAnsi="Arial" w:cs="Arial"/>
          <w:sz w:val="24"/>
          <w:szCs w:val="24"/>
          <w:lang w:val="en-GB"/>
        </w:rPr>
        <w:t>suitable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for action research </w:t>
      </w:r>
      <w:bookmarkEnd w:id="4"/>
      <w:r w:rsidRPr="00DB71A3">
        <w:rPr>
          <w:rFonts w:ascii="Arial" w:hAnsi="Arial" w:cs="Arial"/>
          <w:sz w:val="24"/>
          <w:szCs w:val="24"/>
          <w:lang w:val="en-GB"/>
        </w:rPr>
        <w:t>(Bradbury 2015,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212). </w:t>
      </w:r>
      <w:r w:rsidR="00074219"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The World Café </w:t>
      </w:r>
      <w:r w:rsidR="00977FDF" w:rsidRPr="00284752">
        <w:rPr>
          <w:rFonts w:ascii="Arial" w:hAnsi="Arial" w:cs="Arial"/>
          <w:sz w:val="24"/>
          <w:szCs w:val="24"/>
          <w:highlight w:val="yellow"/>
          <w:lang w:val="en-GB"/>
        </w:rPr>
        <w:t>method creates a relaxed atmosphere</w:t>
      </w:r>
      <w:r w:rsidR="00817298">
        <w:rPr>
          <w:rFonts w:ascii="Arial" w:hAnsi="Arial" w:cs="Arial"/>
          <w:sz w:val="24"/>
          <w:szCs w:val="24"/>
          <w:highlight w:val="yellow"/>
          <w:lang w:val="en-GB"/>
        </w:rPr>
        <w:t>,</w:t>
      </w:r>
      <w:r w:rsidR="00977FDF"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 which provides </w:t>
      </w:r>
      <w:r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group participants </w:t>
      </w:r>
      <w:r w:rsidR="00977FDF"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with </w:t>
      </w:r>
      <w:r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an opportunity to have conversations with each other </w:t>
      </w:r>
      <w:r w:rsidR="00977FDF" w:rsidRPr="00284752">
        <w:rPr>
          <w:rFonts w:ascii="Arial" w:hAnsi="Arial" w:cs="Arial"/>
          <w:sz w:val="24"/>
          <w:szCs w:val="24"/>
          <w:highlight w:val="yellow"/>
          <w:lang w:val="en-GB"/>
        </w:rPr>
        <w:t>and</w:t>
      </w:r>
      <w:r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 encourag</w:t>
      </w:r>
      <w:r w:rsidR="00977FDF" w:rsidRPr="00284752">
        <w:rPr>
          <w:rFonts w:ascii="Arial" w:hAnsi="Arial" w:cs="Arial"/>
          <w:sz w:val="24"/>
          <w:szCs w:val="24"/>
          <w:highlight w:val="yellow"/>
          <w:lang w:val="en-GB"/>
        </w:rPr>
        <w:t>es</w:t>
      </w:r>
      <w:r w:rsidR="00074219"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openness and honesty in evaluating the relevance </w:t>
      </w:r>
      <w:r w:rsidR="00074219" w:rsidRPr="00284752">
        <w:rPr>
          <w:rFonts w:ascii="Arial" w:hAnsi="Arial" w:cs="Arial"/>
          <w:sz w:val="24"/>
          <w:szCs w:val="24"/>
          <w:highlight w:val="yellow"/>
          <w:lang w:val="en-GB"/>
        </w:rPr>
        <w:t xml:space="preserve">to </w:t>
      </w:r>
      <w:r w:rsidRPr="00284752">
        <w:rPr>
          <w:rFonts w:ascii="Arial" w:hAnsi="Arial" w:cs="Arial"/>
          <w:sz w:val="24"/>
          <w:szCs w:val="24"/>
          <w:highlight w:val="yellow"/>
          <w:lang w:val="en-GB"/>
        </w:rPr>
        <w:t>the larger action research study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(</w:t>
      </w:r>
      <w:r w:rsidR="00B42C5A">
        <w:rPr>
          <w:rFonts w:ascii="Arial" w:hAnsi="Arial" w:cs="Arial"/>
          <w:sz w:val="24"/>
          <w:szCs w:val="24"/>
          <w:lang w:val="en-GB"/>
        </w:rPr>
        <w:t>XX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2017,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219). The World Café method </w:t>
      </w:r>
      <w:r w:rsidR="00074219">
        <w:rPr>
          <w:rFonts w:ascii="Arial" w:hAnsi="Arial" w:cs="Arial"/>
          <w:sz w:val="24"/>
          <w:szCs w:val="24"/>
          <w:lang w:val="en-GB"/>
        </w:rPr>
        <w:t xml:space="preserve">is underpinned by the </w:t>
      </w:r>
      <w:r w:rsidRPr="00DB71A3">
        <w:rPr>
          <w:rFonts w:ascii="Arial" w:hAnsi="Arial" w:cs="Arial"/>
          <w:sz w:val="24"/>
          <w:szCs w:val="24"/>
          <w:lang w:val="en-GB"/>
        </w:rPr>
        <w:t>following quote by the founder</w:t>
      </w:r>
      <w:r w:rsidR="00074219">
        <w:rPr>
          <w:rFonts w:ascii="Arial" w:hAnsi="Arial" w:cs="Arial"/>
          <w:sz w:val="24"/>
          <w:szCs w:val="24"/>
          <w:lang w:val="en-GB"/>
        </w:rPr>
        <w:t>,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Juanita Brown (</w:t>
      </w:r>
      <w:r w:rsidR="001E06A6">
        <w:rPr>
          <w:rFonts w:ascii="Arial" w:hAnsi="Arial" w:cs="Arial"/>
          <w:sz w:val="24"/>
          <w:szCs w:val="24"/>
          <w:lang w:val="en-GB"/>
        </w:rPr>
        <w:t xml:space="preserve">Brown and Isaacs </w:t>
      </w:r>
      <w:r w:rsidRPr="00DB71A3">
        <w:rPr>
          <w:rFonts w:ascii="Arial" w:hAnsi="Arial" w:cs="Arial"/>
          <w:sz w:val="24"/>
          <w:szCs w:val="24"/>
          <w:lang w:val="en-GB"/>
        </w:rPr>
        <w:t>2005,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>5) “There is nothing more powerful than a community engaged in conversation in relation to what it cares about.”</w:t>
      </w:r>
    </w:p>
    <w:p w14:paraId="4C043A18" w14:textId="0CBFE9A2" w:rsidR="00DB71A3" w:rsidRPr="00DB71A3" w:rsidRDefault="00074219" w:rsidP="00DB71A3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In the 1990s, Brown and Isaacs developed t</w:t>
      </w:r>
      <w:r w:rsidR="00DB71A3" w:rsidRPr="00DB71A3">
        <w:rPr>
          <w:rFonts w:ascii="Arial" w:hAnsi="Arial" w:cs="Arial"/>
          <w:sz w:val="24"/>
          <w:szCs w:val="24"/>
          <w:lang w:val="en-GB"/>
        </w:rPr>
        <w:t>he World Café approach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DB71A3" w:rsidRPr="00DB71A3">
        <w:rPr>
          <w:rFonts w:ascii="Arial" w:hAnsi="Arial" w:cs="Arial"/>
          <w:sz w:val="24"/>
          <w:szCs w:val="24"/>
          <w:lang w:val="en-GB"/>
        </w:rPr>
        <w:t>(Farr 2013,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DB71A3" w:rsidRPr="00DB71A3">
        <w:rPr>
          <w:rFonts w:ascii="Arial" w:hAnsi="Arial" w:cs="Arial"/>
          <w:sz w:val="24"/>
          <w:szCs w:val="24"/>
          <w:lang w:val="en-GB"/>
        </w:rPr>
        <w:t>para. 2)</w:t>
      </w:r>
      <w:r>
        <w:rPr>
          <w:rFonts w:ascii="Arial" w:hAnsi="Arial" w:cs="Arial"/>
          <w:sz w:val="24"/>
          <w:szCs w:val="24"/>
          <w:lang w:val="en-GB"/>
        </w:rPr>
        <w:t xml:space="preserve">, to innovatively </w:t>
      </w:r>
      <w:r w:rsidR="009C2FCB">
        <w:rPr>
          <w:rFonts w:ascii="Arial" w:hAnsi="Arial" w:cs="Arial"/>
          <w:sz w:val="24"/>
          <w:szCs w:val="24"/>
          <w:lang w:val="en-GB"/>
        </w:rPr>
        <w:t>capture discussions and conversations</w:t>
      </w:r>
      <w:r w:rsidR="00DB71A3" w:rsidRPr="00DB71A3">
        <w:rPr>
          <w:rFonts w:ascii="Arial" w:hAnsi="Arial" w:cs="Arial"/>
          <w:sz w:val="24"/>
          <w:szCs w:val="24"/>
          <w:lang w:val="en-GB"/>
        </w:rPr>
        <w:t xml:space="preserve"> (Brown and Isaacs 2005</w:t>
      </w:r>
      <w:r w:rsidR="008A6840">
        <w:rPr>
          <w:rFonts w:ascii="Arial" w:hAnsi="Arial" w:cs="Arial"/>
          <w:sz w:val="24"/>
          <w:szCs w:val="24"/>
          <w:lang w:val="en-GB"/>
        </w:rPr>
        <w:t xml:space="preserve">, </w:t>
      </w:r>
      <w:r w:rsidR="00DB71A3" w:rsidRPr="00DB71A3">
        <w:rPr>
          <w:rFonts w:ascii="Arial" w:hAnsi="Arial" w:cs="Arial"/>
          <w:sz w:val="24"/>
          <w:szCs w:val="24"/>
          <w:lang w:val="en-GB"/>
        </w:rPr>
        <w:t xml:space="preserve">3-4). </w:t>
      </w:r>
      <w:r w:rsidR="009C2FCB">
        <w:rPr>
          <w:rFonts w:ascii="Arial" w:hAnsi="Arial" w:cs="Arial"/>
          <w:sz w:val="24"/>
          <w:szCs w:val="24"/>
          <w:lang w:val="en-GB"/>
        </w:rPr>
        <w:t>T</w:t>
      </w:r>
      <w:r w:rsidR="00DB71A3" w:rsidRPr="00DB71A3">
        <w:rPr>
          <w:rFonts w:ascii="Arial" w:hAnsi="Arial" w:cs="Arial"/>
          <w:sz w:val="24"/>
          <w:szCs w:val="24"/>
          <w:lang w:val="en-GB"/>
        </w:rPr>
        <w:t xml:space="preserve">he World-Café method has </w:t>
      </w:r>
      <w:r w:rsidR="009C2FCB">
        <w:rPr>
          <w:rFonts w:ascii="Arial" w:hAnsi="Arial" w:cs="Arial"/>
          <w:sz w:val="24"/>
          <w:szCs w:val="24"/>
          <w:lang w:val="en-GB"/>
        </w:rPr>
        <w:t>been described</w:t>
      </w:r>
      <w:r w:rsidR="00DB71A3" w:rsidRPr="00DB71A3">
        <w:rPr>
          <w:rFonts w:ascii="Arial" w:hAnsi="Arial" w:cs="Arial"/>
          <w:sz w:val="24"/>
          <w:szCs w:val="24"/>
          <w:lang w:val="en-GB"/>
        </w:rPr>
        <w:t xml:space="preserve"> </w:t>
      </w:r>
      <w:r w:rsidR="00857E46">
        <w:rPr>
          <w:rFonts w:ascii="Arial" w:hAnsi="Arial" w:cs="Arial"/>
          <w:sz w:val="24"/>
          <w:szCs w:val="24"/>
          <w:lang w:val="en-GB"/>
        </w:rPr>
        <w:t xml:space="preserve">as </w:t>
      </w:r>
      <w:r w:rsidR="00DB71A3" w:rsidRPr="00DB71A3">
        <w:rPr>
          <w:rFonts w:ascii="Arial" w:hAnsi="Arial" w:cs="Arial"/>
          <w:sz w:val="24"/>
          <w:szCs w:val="24"/>
          <w:lang w:val="en-GB"/>
        </w:rPr>
        <w:t>“an innovative approach to facilitate large group conversations around a topic of mutual interest with the intention of collecting knowledge and information through discussion, conversations and shared listening” (Farr 2013,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DB71A3" w:rsidRPr="00DB71A3">
        <w:rPr>
          <w:rFonts w:ascii="Arial" w:hAnsi="Arial" w:cs="Arial"/>
          <w:sz w:val="24"/>
          <w:szCs w:val="24"/>
          <w:lang w:val="en-GB"/>
        </w:rPr>
        <w:t>para. 2; Partridge 2015,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DB71A3" w:rsidRPr="00DB71A3">
        <w:rPr>
          <w:rFonts w:ascii="Arial" w:hAnsi="Arial" w:cs="Arial"/>
          <w:sz w:val="24"/>
          <w:szCs w:val="24"/>
          <w:lang w:val="en-GB"/>
        </w:rPr>
        <w:t xml:space="preserve">para. 2). The World Café allows for groups of all sizes to engage in conversation on topics of mutual interest in a relaxed setting and is seen as a simple yet powerful conversational and brainstorming tool. Furthermore, </w:t>
      </w:r>
      <w:r w:rsidR="009C2FCB">
        <w:rPr>
          <w:rFonts w:ascii="Arial" w:hAnsi="Arial" w:cs="Arial"/>
          <w:sz w:val="24"/>
          <w:szCs w:val="24"/>
          <w:lang w:val="en-GB"/>
        </w:rPr>
        <w:t>the World Café method</w:t>
      </w:r>
      <w:r w:rsidR="009C2FCB" w:rsidRPr="00DB71A3">
        <w:rPr>
          <w:rFonts w:ascii="Arial" w:hAnsi="Arial" w:cs="Arial"/>
          <w:sz w:val="24"/>
          <w:szCs w:val="24"/>
          <w:lang w:val="en-GB"/>
        </w:rPr>
        <w:t xml:space="preserve"> </w:t>
      </w:r>
      <w:r w:rsidR="008C3BA4" w:rsidRPr="005513D5">
        <w:rPr>
          <w:rFonts w:ascii="Arial" w:hAnsi="Arial" w:cs="Arial"/>
          <w:sz w:val="24"/>
          <w:szCs w:val="24"/>
          <w:highlight w:val="yellow"/>
          <w:lang w:val="en-GB"/>
        </w:rPr>
        <w:t xml:space="preserve">contributes to personal relationship </w:t>
      </w:r>
      <w:r w:rsidR="00DB71A3" w:rsidRPr="005513D5">
        <w:rPr>
          <w:rFonts w:ascii="Arial" w:hAnsi="Arial" w:cs="Arial"/>
          <w:sz w:val="24"/>
          <w:szCs w:val="24"/>
          <w:highlight w:val="yellow"/>
          <w:lang w:val="en-GB"/>
        </w:rPr>
        <w:t>build</w:t>
      </w:r>
      <w:r w:rsidR="008C3BA4" w:rsidRPr="005513D5">
        <w:rPr>
          <w:rFonts w:ascii="Arial" w:hAnsi="Arial" w:cs="Arial"/>
          <w:sz w:val="24"/>
          <w:szCs w:val="24"/>
          <w:highlight w:val="yellow"/>
          <w:lang w:val="en-GB"/>
        </w:rPr>
        <w:t xml:space="preserve">ing and </w:t>
      </w:r>
      <w:r w:rsidR="005513D5">
        <w:rPr>
          <w:rFonts w:ascii="Arial" w:hAnsi="Arial" w:cs="Arial"/>
          <w:sz w:val="24"/>
          <w:szCs w:val="24"/>
          <w:highlight w:val="yellow"/>
          <w:lang w:val="en-GB"/>
        </w:rPr>
        <w:t>promotes</w:t>
      </w:r>
      <w:r w:rsidR="00DB71A3" w:rsidRPr="005513D5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DB71A3" w:rsidRPr="00792564">
        <w:rPr>
          <w:rFonts w:ascii="Arial" w:hAnsi="Arial" w:cs="Arial"/>
          <w:sz w:val="24"/>
          <w:szCs w:val="24"/>
          <w:lang w:val="en-GB"/>
        </w:rPr>
        <w:t>collaborative learning</w:t>
      </w:r>
      <w:r w:rsidR="00DB71A3" w:rsidRPr="00DB71A3">
        <w:rPr>
          <w:rFonts w:ascii="Arial" w:hAnsi="Arial" w:cs="Arial"/>
          <w:sz w:val="24"/>
          <w:szCs w:val="24"/>
          <w:lang w:val="en-GB"/>
        </w:rPr>
        <w:t xml:space="preserve"> (Tan and Brown 2005,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DB71A3" w:rsidRPr="00DB71A3">
        <w:rPr>
          <w:rFonts w:ascii="Arial" w:hAnsi="Arial" w:cs="Arial"/>
          <w:sz w:val="24"/>
          <w:szCs w:val="24"/>
          <w:lang w:val="en-GB"/>
        </w:rPr>
        <w:t>83)</w:t>
      </w:r>
      <w:r w:rsidR="009C2FCB">
        <w:rPr>
          <w:rFonts w:ascii="Arial" w:hAnsi="Arial" w:cs="Arial"/>
          <w:sz w:val="24"/>
          <w:szCs w:val="24"/>
          <w:lang w:val="en-GB"/>
        </w:rPr>
        <w:t xml:space="preserve"> </w:t>
      </w:r>
      <w:r w:rsidR="009C2FCB" w:rsidRPr="00343A8B">
        <w:rPr>
          <w:rFonts w:ascii="Arial" w:hAnsi="Arial" w:cs="Arial"/>
          <w:sz w:val="24"/>
          <w:szCs w:val="24"/>
          <w:highlight w:val="yellow"/>
          <w:lang w:val="en-GB"/>
        </w:rPr>
        <w:t xml:space="preserve">and is </w:t>
      </w:r>
      <w:r w:rsidR="00343A8B" w:rsidRPr="00343A8B">
        <w:rPr>
          <w:rFonts w:ascii="Arial" w:hAnsi="Arial" w:cs="Arial"/>
          <w:sz w:val="24"/>
          <w:szCs w:val="24"/>
          <w:highlight w:val="yellow"/>
          <w:lang w:val="en-GB"/>
        </w:rPr>
        <w:t>best employed</w:t>
      </w:r>
      <w:r w:rsidR="009C2FCB" w:rsidRPr="00343A8B">
        <w:rPr>
          <w:rFonts w:ascii="Arial" w:hAnsi="Arial" w:cs="Arial"/>
          <w:sz w:val="24"/>
          <w:szCs w:val="24"/>
          <w:highlight w:val="yellow"/>
          <w:lang w:val="en-GB"/>
        </w:rPr>
        <w:t xml:space="preserve"> w</w:t>
      </w:r>
      <w:r w:rsidR="00DB71A3" w:rsidRPr="00343A8B">
        <w:rPr>
          <w:rFonts w:ascii="Arial" w:hAnsi="Arial" w:cs="Arial"/>
          <w:sz w:val="24"/>
          <w:szCs w:val="24"/>
          <w:highlight w:val="yellow"/>
          <w:lang w:val="en-GB"/>
        </w:rPr>
        <w:t xml:space="preserve">hen dealing with topics that </w:t>
      </w:r>
      <w:r w:rsidR="00DB71A3" w:rsidRPr="00792564">
        <w:rPr>
          <w:rFonts w:ascii="Arial" w:hAnsi="Arial" w:cs="Arial"/>
          <w:sz w:val="24"/>
          <w:szCs w:val="24"/>
          <w:highlight w:val="yellow"/>
          <w:lang w:val="en-GB"/>
        </w:rPr>
        <w:t xml:space="preserve">require </w:t>
      </w:r>
      <w:r w:rsidR="002A0067" w:rsidRPr="00792564">
        <w:rPr>
          <w:rFonts w:ascii="Arial" w:hAnsi="Arial" w:cs="Arial"/>
          <w:sz w:val="24"/>
          <w:szCs w:val="24"/>
          <w:highlight w:val="yellow"/>
          <w:lang w:val="en-GB"/>
        </w:rPr>
        <w:t>combined</w:t>
      </w:r>
      <w:r w:rsidR="00DB71A3" w:rsidRPr="00792564">
        <w:rPr>
          <w:rFonts w:ascii="Arial" w:hAnsi="Arial" w:cs="Arial"/>
          <w:sz w:val="24"/>
          <w:szCs w:val="24"/>
          <w:highlight w:val="yellow"/>
          <w:lang w:val="en-GB"/>
        </w:rPr>
        <w:t xml:space="preserve"> wisdom and discussion</w:t>
      </w:r>
      <w:r w:rsidR="009C2FCB">
        <w:rPr>
          <w:rFonts w:ascii="Arial" w:hAnsi="Arial" w:cs="Arial"/>
          <w:sz w:val="24"/>
          <w:szCs w:val="24"/>
          <w:lang w:val="en-GB"/>
        </w:rPr>
        <w:t xml:space="preserve"> </w:t>
      </w:r>
      <w:r w:rsidR="00DB71A3" w:rsidRPr="00DB71A3">
        <w:rPr>
          <w:rFonts w:ascii="Arial" w:hAnsi="Arial" w:cs="Arial"/>
          <w:sz w:val="24"/>
          <w:szCs w:val="24"/>
          <w:lang w:val="en-GB"/>
        </w:rPr>
        <w:t>(</w:t>
      </w:r>
      <w:bookmarkStart w:id="5" w:name="_Hlk505421693"/>
      <w:r w:rsidR="00DB71A3" w:rsidRPr="00DB71A3">
        <w:rPr>
          <w:rFonts w:ascii="Arial" w:hAnsi="Arial" w:cs="Arial"/>
          <w:sz w:val="24"/>
          <w:szCs w:val="24"/>
          <w:lang w:val="en-GB"/>
        </w:rPr>
        <w:t>Chang and Chen 2015</w:t>
      </w:r>
      <w:bookmarkEnd w:id="5"/>
      <w:r w:rsidR="009C2FCB" w:rsidRPr="00DB71A3">
        <w:rPr>
          <w:rFonts w:ascii="Arial" w:hAnsi="Arial" w:cs="Arial"/>
          <w:sz w:val="24"/>
          <w:szCs w:val="24"/>
          <w:lang w:val="en-GB"/>
        </w:rPr>
        <w:t>, 1284</w:t>
      </w:r>
      <w:r w:rsidR="00DB71A3" w:rsidRPr="00DB71A3">
        <w:rPr>
          <w:rFonts w:ascii="Arial" w:hAnsi="Arial" w:cs="Arial"/>
          <w:sz w:val="24"/>
          <w:szCs w:val="24"/>
          <w:lang w:val="en-GB"/>
        </w:rPr>
        <w:t xml:space="preserve">). Finally, according to Dawkins and </w:t>
      </w:r>
      <w:proofErr w:type="spellStart"/>
      <w:r w:rsidR="00DB71A3" w:rsidRPr="00DB71A3">
        <w:rPr>
          <w:rFonts w:ascii="Arial" w:hAnsi="Arial" w:cs="Arial"/>
          <w:sz w:val="24"/>
          <w:szCs w:val="24"/>
          <w:lang w:val="en-GB"/>
        </w:rPr>
        <w:t>Solomons</w:t>
      </w:r>
      <w:proofErr w:type="spellEnd"/>
      <w:r w:rsidR="00DB71A3" w:rsidRPr="00DB71A3">
        <w:rPr>
          <w:rFonts w:ascii="Arial" w:hAnsi="Arial" w:cs="Arial"/>
          <w:sz w:val="24"/>
          <w:szCs w:val="24"/>
          <w:lang w:val="en-GB"/>
        </w:rPr>
        <w:t xml:space="preserve"> (2017,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DB71A3" w:rsidRPr="00DB71A3">
        <w:rPr>
          <w:rFonts w:ascii="Arial" w:hAnsi="Arial" w:cs="Arial"/>
          <w:sz w:val="24"/>
          <w:szCs w:val="24"/>
          <w:lang w:val="en-GB"/>
        </w:rPr>
        <w:t>639)</w:t>
      </w:r>
      <w:r w:rsidR="009C2FCB">
        <w:rPr>
          <w:rFonts w:ascii="Arial" w:hAnsi="Arial" w:cs="Arial"/>
          <w:sz w:val="24"/>
          <w:szCs w:val="24"/>
          <w:lang w:val="en-GB"/>
        </w:rPr>
        <w:t xml:space="preserve">, </w:t>
      </w:r>
      <w:r w:rsidR="00DB71A3" w:rsidRPr="00DB71A3">
        <w:rPr>
          <w:rFonts w:ascii="Arial" w:hAnsi="Arial" w:cs="Arial"/>
          <w:sz w:val="24"/>
          <w:szCs w:val="24"/>
          <w:lang w:val="en-GB"/>
        </w:rPr>
        <w:t>the World-Café method contributes to the development of communication, relationship building and strategic planning skills.</w:t>
      </w:r>
    </w:p>
    <w:p w14:paraId="59358036" w14:textId="3522D942" w:rsidR="00DB71A3" w:rsidRPr="00DB71A3" w:rsidRDefault="00DB71A3" w:rsidP="00DB71A3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B71A3">
        <w:rPr>
          <w:rFonts w:ascii="Arial" w:hAnsi="Arial" w:cs="Arial"/>
          <w:sz w:val="24"/>
          <w:szCs w:val="24"/>
          <w:lang w:val="en-GB"/>
        </w:rPr>
        <w:t xml:space="preserve">The name World Café compares the world to a café – a relaxing atmosphere in which </w:t>
      </w:r>
      <w:r w:rsidR="009C2FCB">
        <w:rPr>
          <w:rFonts w:ascii="Arial" w:hAnsi="Arial" w:cs="Arial"/>
          <w:sz w:val="24"/>
          <w:szCs w:val="24"/>
          <w:lang w:val="en-GB"/>
        </w:rPr>
        <w:t xml:space="preserve">issues can be discussed freely, ideas and opinions shared </w:t>
      </w:r>
      <w:r w:rsidRPr="00DB71A3">
        <w:rPr>
          <w:rFonts w:ascii="Arial" w:hAnsi="Arial" w:cs="Arial"/>
          <w:sz w:val="24"/>
          <w:szCs w:val="24"/>
          <w:lang w:val="en-GB"/>
        </w:rPr>
        <w:t>and</w:t>
      </w:r>
      <w:r w:rsidR="009C2FCB">
        <w:rPr>
          <w:rFonts w:ascii="Arial" w:hAnsi="Arial" w:cs="Arial"/>
          <w:sz w:val="24"/>
          <w:szCs w:val="24"/>
          <w:lang w:val="en-GB"/>
        </w:rPr>
        <w:t xml:space="preserve"> where participants can </w:t>
      </w:r>
      <w:r w:rsidR="009C2FCB">
        <w:rPr>
          <w:rFonts w:ascii="Arial" w:hAnsi="Arial" w:cs="Arial"/>
          <w:sz w:val="24"/>
          <w:szCs w:val="24"/>
          <w:lang w:val="en-GB"/>
        </w:rPr>
        <w:lastRenderedPageBreak/>
        <w:t xml:space="preserve">simply listen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to others </w:t>
      </w:r>
      <w:bookmarkStart w:id="6" w:name="_Hlk505420815"/>
      <w:r w:rsidRPr="00DB71A3">
        <w:rPr>
          <w:rFonts w:ascii="Arial" w:hAnsi="Arial" w:cs="Arial"/>
          <w:sz w:val="24"/>
          <w:szCs w:val="24"/>
          <w:lang w:val="en-GB"/>
        </w:rPr>
        <w:t>(</w:t>
      </w:r>
      <w:r w:rsidRPr="00DB71A3">
        <w:rPr>
          <w:rFonts w:ascii="Arial" w:hAnsi="Arial" w:cs="Arial"/>
          <w:sz w:val="24"/>
          <w:szCs w:val="24"/>
        </w:rPr>
        <w:t xml:space="preserve">Jorgensen and </w:t>
      </w:r>
      <w:proofErr w:type="spellStart"/>
      <w:r w:rsidRPr="00DB71A3">
        <w:rPr>
          <w:rFonts w:ascii="Arial" w:hAnsi="Arial" w:cs="Arial"/>
          <w:sz w:val="24"/>
          <w:szCs w:val="24"/>
        </w:rPr>
        <w:t>Steier</w:t>
      </w:r>
      <w:proofErr w:type="spellEnd"/>
      <w:r w:rsidRPr="00DB71A3">
        <w:rPr>
          <w:rFonts w:ascii="Arial" w:hAnsi="Arial" w:cs="Arial"/>
          <w:sz w:val="24"/>
          <w:szCs w:val="24"/>
        </w:rPr>
        <w:t xml:space="preserve"> 2013,</w:t>
      </w:r>
      <w:r w:rsidR="008A6840">
        <w:rPr>
          <w:rFonts w:ascii="Arial" w:hAnsi="Arial" w:cs="Arial"/>
          <w:sz w:val="24"/>
          <w:szCs w:val="24"/>
        </w:rPr>
        <w:t xml:space="preserve"> </w:t>
      </w:r>
      <w:r w:rsidRPr="00DB71A3">
        <w:rPr>
          <w:rFonts w:ascii="Arial" w:hAnsi="Arial" w:cs="Arial"/>
          <w:sz w:val="24"/>
          <w:szCs w:val="24"/>
        </w:rPr>
        <w:t>6</w:t>
      </w:r>
      <w:r w:rsidRPr="00DB71A3">
        <w:rPr>
          <w:rFonts w:ascii="Arial" w:hAnsi="Arial" w:cs="Arial"/>
          <w:sz w:val="24"/>
          <w:szCs w:val="24"/>
          <w:lang w:val="en-GB"/>
        </w:rPr>
        <w:t>)</w:t>
      </w:r>
      <w:bookmarkEnd w:id="6"/>
      <w:r w:rsidRPr="00DB71A3">
        <w:rPr>
          <w:rFonts w:ascii="Arial" w:hAnsi="Arial" w:cs="Arial"/>
          <w:sz w:val="24"/>
          <w:szCs w:val="24"/>
          <w:lang w:val="en-GB"/>
        </w:rPr>
        <w:t>. The setting is purposefully made up with café styled table settings with checkered table cloths and a centre piece, coffee and soft music in the background to imitate a café style atmosphere (</w:t>
      </w:r>
      <w:proofErr w:type="spellStart"/>
      <w:r w:rsidRPr="00DB71A3">
        <w:rPr>
          <w:rFonts w:ascii="Arial" w:hAnsi="Arial" w:cs="Arial"/>
          <w:sz w:val="24"/>
          <w:szCs w:val="24"/>
          <w:lang w:val="en-GB"/>
        </w:rPr>
        <w:t>Fouché</w:t>
      </w:r>
      <w:proofErr w:type="spellEnd"/>
      <w:r w:rsidRPr="00DB71A3">
        <w:rPr>
          <w:rFonts w:ascii="Arial" w:hAnsi="Arial" w:cs="Arial"/>
          <w:sz w:val="24"/>
          <w:szCs w:val="24"/>
          <w:lang w:val="en-GB"/>
        </w:rPr>
        <w:t xml:space="preserve"> and Light 2010,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>7; Bradbury 2015,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214; </w:t>
      </w:r>
      <w:proofErr w:type="spellStart"/>
      <w:r w:rsidRPr="00DB71A3">
        <w:rPr>
          <w:rFonts w:ascii="Arial" w:hAnsi="Arial" w:cs="Arial"/>
          <w:sz w:val="24"/>
          <w:szCs w:val="24"/>
          <w:lang w:val="en-GB"/>
        </w:rPr>
        <w:t>Froneman</w:t>
      </w:r>
      <w:proofErr w:type="spellEnd"/>
      <w:r w:rsidRPr="00DB71A3">
        <w:rPr>
          <w:rFonts w:ascii="Arial" w:hAnsi="Arial" w:cs="Arial"/>
          <w:sz w:val="24"/>
          <w:szCs w:val="24"/>
          <w:lang w:val="en-GB"/>
        </w:rPr>
        <w:t>, Du Plessis and Koen 2016,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3). </w:t>
      </w:r>
      <w:r w:rsidR="00A6026E" w:rsidRPr="00C33B24">
        <w:rPr>
          <w:rFonts w:ascii="Arial" w:hAnsi="Arial" w:cs="Arial"/>
          <w:sz w:val="24"/>
          <w:szCs w:val="24"/>
          <w:highlight w:val="yellow"/>
          <w:lang w:val="en-GB"/>
        </w:rPr>
        <w:t xml:space="preserve">The </w:t>
      </w:r>
      <w:r w:rsidRPr="00C33B24">
        <w:rPr>
          <w:rFonts w:ascii="Arial" w:hAnsi="Arial" w:cs="Arial"/>
          <w:sz w:val="24"/>
          <w:szCs w:val="24"/>
          <w:highlight w:val="yellow"/>
          <w:lang w:val="en-GB"/>
        </w:rPr>
        <w:t>World Café</w:t>
      </w:r>
      <w:r w:rsidR="00C33B24" w:rsidRPr="00C33B24">
        <w:rPr>
          <w:rFonts w:ascii="Arial" w:hAnsi="Arial" w:cs="Arial"/>
          <w:sz w:val="24"/>
          <w:szCs w:val="24"/>
          <w:highlight w:val="yellow"/>
          <w:lang w:val="en-GB"/>
        </w:rPr>
        <w:t xml:space="preserve"> method creates a non-judgemental, safe, comfortable and conversational environment </w:t>
      </w:r>
      <w:r w:rsidR="00C33B24" w:rsidRPr="00DB71A3">
        <w:rPr>
          <w:rFonts w:ascii="Arial" w:hAnsi="Arial" w:cs="Arial"/>
          <w:sz w:val="24"/>
          <w:szCs w:val="24"/>
          <w:lang w:val="en-GB"/>
        </w:rPr>
        <w:t>(Partridge 2015,</w:t>
      </w:r>
      <w:r w:rsidR="00C33B24">
        <w:rPr>
          <w:rFonts w:ascii="Arial" w:hAnsi="Arial" w:cs="Arial"/>
          <w:sz w:val="24"/>
          <w:szCs w:val="24"/>
          <w:lang w:val="en-GB"/>
        </w:rPr>
        <w:t xml:space="preserve"> </w:t>
      </w:r>
      <w:r w:rsidR="00C33B24" w:rsidRPr="00DB71A3">
        <w:rPr>
          <w:rFonts w:ascii="Arial" w:hAnsi="Arial" w:cs="Arial"/>
          <w:sz w:val="24"/>
          <w:szCs w:val="24"/>
          <w:lang w:val="en-GB"/>
        </w:rPr>
        <w:t>para. 10)</w:t>
      </w:r>
      <w:r w:rsidR="00C33B24">
        <w:rPr>
          <w:rFonts w:ascii="Arial" w:hAnsi="Arial" w:cs="Arial"/>
          <w:sz w:val="24"/>
          <w:szCs w:val="24"/>
          <w:lang w:val="en-GB"/>
        </w:rPr>
        <w:t xml:space="preserve"> </w:t>
      </w:r>
      <w:r w:rsidR="00C33B24" w:rsidRPr="00C33B24">
        <w:rPr>
          <w:rFonts w:ascii="Arial" w:hAnsi="Arial" w:cs="Arial"/>
          <w:sz w:val="24"/>
          <w:szCs w:val="24"/>
          <w:highlight w:val="yellow"/>
          <w:lang w:val="en-GB"/>
        </w:rPr>
        <w:t xml:space="preserve">in which </w:t>
      </w:r>
      <w:r w:rsidR="00B1077B" w:rsidRPr="00C33B24">
        <w:rPr>
          <w:rFonts w:ascii="Arial" w:hAnsi="Arial" w:cs="Arial"/>
          <w:sz w:val="24"/>
          <w:szCs w:val="24"/>
          <w:highlight w:val="yellow"/>
          <w:lang w:val="en-GB"/>
        </w:rPr>
        <w:t xml:space="preserve">participants are encouraged to contribute </w:t>
      </w:r>
      <w:r w:rsidRPr="00C33B24">
        <w:rPr>
          <w:rFonts w:ascii="Arial" w:hAnsi="Arial" w:cs="Arial"/>
          <w:sz w:val="24"/>
          <w:szCs w:val="24"/>
          <w:highlight w:val="yellow"/>
          <w:lang w:val="en-GB"/>
        </w:rPr>
        <w:t>equal</w:t>
      </w:r>
      <w:r w:rsidR="00B1077B" w:rsidRPr="00C33B24">
        <w:rPr>
          <w:rFonts w:ascii="Arial" w:hAnsi="Arial" w:cs="Arial"/>
          <w:sz w:val="24"/>
          <w:szCs w:val="24"/>
          <w:highlight w:val="yellow"/>
          <w:lang w:val="en-GB"/>
        </w:rPr>
        <w:t xml:space="preserve">ly and actively </w:t>
      </w:r>
      <w:r w:rsidRPr="00C33B24">
        <w:rPr>
          <w:rFonts w:ascii="Arial" w:hAnsi="Arial" w:cs="Arial"/>
          <w:sz w:val="24"/>
          <w:szCs w:val="24"/>
          <w:highlight w:val="yellow"/>
        </w:rPr>
        <w:t>(Farr 2013,</w:t>
      </w:r>
      <w:r w:rsidR="008A6840" w:rsidRPr="00C33B24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C33B24">
        <w:rPr>
          <w:rFonts w:ascii="Arial" w:hAnsi="Arial" w:cs="Arial"/>
          <w:sz w:val="24"/>
          <w:szCs w:val="24"/>
          <w:highlight w:val="yellow"/>
        </w:rPr>
        <w:t>para. 3)</w:t>
      </w:r>
      <w:r w:rsidR="00C33B24">
        <w:rPr>
          <w:rFonts w:ascii="Arial" w:hAnsi="Arial" w:cs="Arial"/>
          <w:sz w:val="24"/>
          <w:szCs w:val="24"/>
          <w:highlight w:val="yellow"/>
        </w:rPr>
        <w:t>.</w:t>
      </w:r>
    </w:p>
    <w:p w14:paraId="74847B1E" w14:textId="48105144" w:rsidR="00DB71A3" w:rsidRPr="00DB71A3" w:rsidRDefault="00DB71A3" w:rsidP="00DB71A3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B71A3">
        <w:rPr>
          <w:rFonts w:ascii="Arial" w:hAnsi="Arial" w:cs="Arial"/>
          <w:sz w:val="24"/>
          <w:szCs w:val="24"/>
          <w:lang w:val="en-GB"/>
        </w:rPr>
        <w:t xml:space="preserve">The World Café requires four </w:t>
      </w:r>
      <w:r w:rsidR="00B1077B">
        <w:rPr>
          <w:rFonts w:ascii="Arial" w:hAnsi="Arial" w:cs="Arial"/>
          <w:sz w:val="24"/>
          <w:szCs w:val="24"/>
          <w:lang w:val="en-GB"/>
        </w:rPr>
        <w:t xml:space="preserve">to six </w:t>
      </w:r>
      <w:r w:rsidRPr="00DB71A3">
        <w:rPr>
          <w:rFonts w:ascii="Arial" w:hAnsi="Arial" w:cs="Arial"/>
          <w:sz w:val="24"/>
          <w:szCs w:val="24"/>
          <w:lang w:val="en-GB"/>
        </w:rPr>
        <w:t>participants sitting around a table facing each other so that they are able to participate equally to the conversation or respond to the questions posed (World Café 2008 cited in Preller et al. 2014,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6; </w:t>
      </w:r>
      <w:proofErr w:type="spellStart"/>
      <w:r w:rsidRPr="00DB71A3">
        <w:rPr>
          <w:rFonts w:ascii="Arial" w:hAnsi="Arial" w:cs="Arial"/>
          <w:sz w:val="24"/>
          <w:szCs w:val="24"/>
          <w:lang w:val="en-GB"/>
        </w:rPr>
        <w:t>Jordaan</w:t>
      </w:r>
      <w:proofErr w:type="spellEnd"/>
      <w:r w:rsidRPr="00DB71A3">
        <w:rPr>
          <w:rFonts w:ascii="Arial" w:hAnsi="Arial" w:cs="Arial"/>
          <w:sz w:val="24"/>
          <w:szCs w:val="24"/>
          <w:lang w:val="en-GB"/>
        </w:rPr>
        <w:t xml:space="preserve"> 2016,12). </w:t>
      </w:r>
      <w:r w:rsidR="00B1077B">
        <w:rPr>
          <w:rFonts w:ascii="Arial" w:hAnsi="Arial" w:cs="Arial"/>
          <w:sz w:val="24"/>
          <w:szCs w:val="24"/>
          <w:lang w:val="en-GB"/>
        </w:rPr>
        <w:t xml:space="preserve">Each table has a “table host”,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who </w:t>
      </w:r>
      <w:r w:rsidR="00B1077B">
        <w:rPr>
          <w:rFonts w:ascii="Arial" w:hAnsi="Arial" w:cs="Arial"/>
          <w:sz w:val="24"/>
          <w:szCs w:val="24"/>
          <w:lang w:val="en-GB"/>
        </w:rPr>
        <w:t>hosts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the same table throughout the process (Brown and Isaacs 2005,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4). </w:t>
      </w:r>
      <w:r w:rsidR="00B1077B">
        <w:rPr>
          <w:rFonts w:ascii="Arial" w:hAnsi="Arial" w:cs="Arial"/>
          <w:sz w:val="24"/>
          <w:szCs w:val="24"/>
          <w:lang w:val="en-GB"/>
        </w:rPr>
        <w:t>The table host poses a specific question to the p</w:t>
      </w:r>
      <w:r w:rsidRPr="00DB71A3">
        <w:rPr>
          <w:rFonts w:ascii="Arial" w:hAnsi="Arial" w:cs="Arial"/>
          <w:sz w:val="24"/>
          <w:szCs w:val="24"/>
          <w:lang w:val="en-GB"/>
        </w:rPr>
        <w:t>articipants</w:t>
      </w:r>
      <w:r w:rsidR="00B1077B">
        <w:rPr>
          <w:rFonts w:ascii="Arial" w:hAnsi="Arial" w:cs="Arial"/>
          <w:sz w:val="24"/>
          <w:szCs w:val="24"/>
          <w:lang w:val="en-GB"/>
        </w:rPr>
        <w:t xml:space="preserve">, who are then given 20 minutes to </w:t>
      </w:r>
      <w:r w:rsidRPr="00DB71A3">
        <w:rPr>
          <w:rFonts w:ascii="Arial" w:hAnsi="Arial" w:cs="Arial"/>
          <w:sz w:val="24"/>
          <w:szCs w:val="24"/>
          <w:lang w:val="en-GB"/>
        </w:rPr>
        <w:t>respond and debate collaboratively (</w:t>
      </w:r>
      <w:r w:rsidRPr="00DB71A3">
        <w:rPr>
          <w:rFonts w:ascii="Arial" w:hAnsi="Arial" w:cs="Arial"/>
          <w:sz w:val="24"/>
          <w:szCs w:val="24"/>
        </w:rPr>
        <w:t xml:space="preserve">Jorgensen and </w:t>
      </w:r>
      <w:proofErr w:type="spellStart"/>
      <w:r w:rsidRPr="00DB71A3">
        <w:rPr>
          <w:rFonts w:ascii="Arial" w:hAnsi="Arial" w:cs="Arial"/>
          <w:sz w:val="24"/>
          <w:szCs w:val="24"/>
        </w:rPr>
        <w:t>Steier</w:t>
      </w:r>
      <w:proofErr w:type="spellEnd"/>
      <w:r w:rsidRPr="00DB71A3">
        <w:rPr>
          <w:rFonts w:ascii="Arial" w:hAnsi="Arial" w:cs="Arial"/>
          <w:sz w:val="24"/>
          <w:szCs w:val="24"/>
        </w:rPr>
        <w:t xml:space="preserve"> 2013,</w:t>
      </w:r>
      <w:r w:rsidR="008A6840">
        <w:rPr>
          <w:rFonts w:ascii="Arial" w:hAnsi="Arial" w:cs="Arial"/>
          <w:sz w:val="24"/>
          <w:szCs w:val="24"/>
        </w:rPr>
        <w:t xml:space="preserve"> </w:t>
      </w:r>
      <w:r w:rsidRPr="00DB71A3">
        <w:rPr>
          <w:rFonts w:ascii="Arial" w:hAnsi="Arial" w:cs="Arial"/>
          <w:sz w:val="24"/>
          <w:szCs w:val="24"/>
        </w:rPr>
        <w:t>7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). </w:t>
      </w:r>
      <w:r w:rsidR="00B1077B">
        <w:rPr>
          <w:rFonts w:ascii="Arial" w:hAnsi="Arial" w:cs="Arial"/>
          <w:sz w:val="24"/>
          <w:szCs w:val="24"/>
          <w:lang w:val="en-GB"/>
        </w:rPr>
        <w:t>P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articipants </w:t>
      </w:r>
      <w:r w:rsidR="00B1077B">
        <w:rPr>
          <w:rFonts w:ascii="Arial" w:hAnsi="Arial" w:cs="Arial"/>
          <w:sz w:val="24"/>
          <w:szCs w:val="24"/>
          <w:lang w:val="en-GB"/>
        </w:rPr>
        <w:t xml:space="preserve">then </w:t>
      </w:r>
      <w:r w:rsidRPr="00DB71A3">
        <w:rPr>
          <w:rFonts w:ascii="Arial" w:hAnsi="Arial" w:cs="Arial"/>
          <w:sz w:val="24"/>
          <w:szCs w:val="24"/>
          <w:lang w:val="en-GB"/>
        </w:rPr>
        <w:t>rotate to the next table</w:t>
      </w:r>
      <w:r w:rsidR="00B1077B">
        <w:rPr>
          <w:rFonts w:ascii="Arial" w:hAnsi="Arial" w:cs="Arial"/>
          <w:sz w:val="24"/>
          <w:szCs w:val="24"/>
          <w:lang w:val="en-GB"/>
        </w:rPr>
        <w:t xml:space="preserve">, where they </w:t>
      </w:r>
      <w:r w:rsidRPr="00DB71A3">
        <w:rPr>
          <w:rFonts w:ascii="Arial" w:hAnsi="Arial" w:cs="Arial"/>
          <w:sz w:val="24"/>
          <w:szCs w:val="24"/>
          <w:lang w:val="en-GB"/>
        </w:rPr>
        <w:t>are asked another question</w:t>
      </w:r>
      <w:r w:rsidR="00B1077B">
        <w:rPr>
          <w:rFonts w:ascii="Arial" w:hAnsi="Arial" w:cs="Arial"/>
          <w:sz w:val="24"/>
          <w:szCs w:val="24"/>
          <w:lang w:val="en-GB"/>
        </w:rPr>
        <w:t xml:space="preserve">. The table hosts </w:t>
      </w:r>
      <w:r w:rsidR="009C1AFF">
        <w:rPr>
          <w:rFonts w:ascii="Arial" w:hAnsi="Arial" w:cs="Arial"/>
          <w:sz w:val="24"/>
          <w:szCs w:val="24"/>
          <w:lang w:val="en-GB"/>
        </w:rPr>
        <w:t>share</w:t>
      </w:r>
      <w:r w:rsidR="00B1077B">
        <w:rPr>
          <w:rFonts w:ascii="Arial" w:hAnsi="Arial" w:cs="Arial"/>
          <w:sz w:val="24"/>
          <w:szCs w:val="24"/>
          <w:lang w:val="en-GB"/>
        </w:rPr>
        <w:t xml:space="preserve"> the </w:t>
      </w:r>
      <w:r w:rsidRPr="00DB71A3">
        <w:rPr>
          <w:rFonts w:ascii="Arial" w:hAnsi="Arial" w:cs="Arial"/>
          <w:sz w:val="24"/>
          <w:szCs w:val="24"/>
          <w:lang w:val="en-GB"/>
        </w:rPr>
        <w:t>responses of the previous group with the participants</w:t>
      </w:r>
      <w:r w:rsidR="00D563F0">
        <w:rPr>
          <w:rFonts w:ascii="Arial" w:hAnsi="Arial" w:cs="Arial"/>
          <w:sz w:val="24"/>
          <w:szCs w:val="24"/>
          <w:lang w:val="en-GB"/>
        </w:rPr>
        <w:t xml:space="preserve"> to provide context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(Preller </w:t>
      </w:r>
      <w:r w:rsidRPr="00DB71A3">
        <w:rPr>
          <w:rFonts w:ascii="Arial" w:hAnsi="Arial" w:cs="Arial"/>
          <w:sz w:val="24"/>
          <w:szCs w:val="24"/>
          <w:lang w:val="en-US"/>
        </w:rPr>
        <w:t>et al.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2014,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7). </w:t>
      </w:r>
      <w:r w:rsidR="00EB2926"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Previous research conducted by </w:t>
      </w:r>
      <w:r w:rsidRPr="00EB2926">
        <w:rPr>
          <w:rFonts w:ascii="Arial" w:hAnsi="Arial" w:cs="Arial"/>
          <w:sz w:val="24"/>
          <w:szCs w:val="24"/>
          <w:highlight w:val="yellow"/>
          <w:lang w:val="en-GB"/>
        </w:rPr>
        <w:t>Brown and Isaacs (2005,</w:t>
      </w:r>
      <w:r w:rsidR="008A6840"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4) </w:t>
      </w:r>
      <w:r w:rsidR="00EB2926" w:rsidRPr="00EB2926">
        <w:rPr>
          <w:rFonts w:ascii="Arial" w:hAnsi="Arial" w:cs="Arial"/>
          <w:sz w:val="24"/>
          <w:szCs w:val="24"/>
          <w:highlight w:val="yellow"/>
          <w:lang w:val="en-GB"/>
        </w:rPr>
        <w:t>advocate for</w:t>
      </w:r>
      <w:r w:rsidR="00D563F0"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three conversation rounds </w:t>
      </w:r>
      <w:r w:rsidR="00EB2926" w:rsidRPr="00EB2926">
        <w:rPr>
          <w:rFonts w:ascii="Arial" w:hAnsi="Arial" w:cs="Arial"/>
          <w:sz w:val="24"/>
          <w:szCs w:val="24"/>
          <w:highlight w:val="yellow"/>
          <w:lang w:val="en-GB"/>
        </w:rPr>
        <w:t>lasting</w:t>
      </w:r>
      <w:r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 20 minutes each. </w:t>
      </w:r>
      <w:r w:rsidR="00EB2926" w:rsidRPr="00EB2926">
        <w:rPr>
          <w:rFonts w:ascii="Arial" w:hAnsi="Arial" w:cs="Arial"/>
          <w:sz w:val="24"/>
          <w:szCs w:val="24"/>
          <w:highlight w:val="yellow"/>
          <w:lang w:val="en-GB"/>
        </w:rPr>
        <w:t>This is followed by the table host providing</w:t>
      </w:r>
      <w:r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 feedback o</w:t>
      </w:r>
      <w:r w:rsidR="00EB2926" w:rsidRPr="00EB2926">
        <w:rPr>
          <w:rFonts w:ascii="Arial" w:hAnsi="Arial" w:cs="Arial"/>
          <w:sz w:val="24"/>
          <w:szCs w:val="24"/>
          <w:highlight w:val="yellow"/>
          <w:lang w:val="en-GB"/>
        </w:rPr>
        <w:t>n</w:t>
      </w:r>
      <w:r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 the findings to the whole World Café group (Brown and Isaacs 2005,</w:t>
      </w:r>
      <w:r w:rsidR="008A6840" w:rsidRPr="00EB2926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Pr="00EB2926">
        <w:rPr>
          <w:rFonts w:ascii="Arial" w:hAnsi="Arial" w:cs="Arial"/>
          <w:sz w:val="24"/>
          <w:szCs w:val="24"/>
          <w:highlight w:val="yellow"/>
          <w:lang w:val="en-GB"/>
        </w:rPr>
        <w:t>4</w:t>
      </w:r>
      <w:r w:rsidRPr="00382DED">
        <w:rPr>
          <w:rFonts w:ascii="Arial" w:hAnsi="Arial" w:cs="Arial"/>
          <w:sz w:val="24"/>
          <w:szCs w:val="24"/>
          <w:highlight w:val="yellow"/>
          <w:lang w:val="en-GB"/>
        </w:rPr>
        <w:t xml:space="preserve">). </w:t>
      </w:r>
      <w:r w:rsidR="00382DED" w:rsidRPr="00382DED">
        <w:rPr>
          <w:rFonts w:ascii="Arial" w:hAnsi="Arial" w:cs="Arial"/>
          <w:sz w:val="24"/>
          <w:szCs w:val="24"/>
          <w:highlight w:val="yellow"/>
          <w:lang w:val="en-GB"/>
        </w:rPr>
        <w:t xml:space="preserve">Therefore, providing participants with </w:t>
      </w:r>
      <w:r w:rsidRPr="00382DED">
        <w:rPr>
          <w:rFonts w:ascii="Arial" w:hAnsi="Arial" w:cs="Arial"/>
          <w:sz w:val="24"/>
          <w:szCs w:val="24"/>
          <w:highlight w:val="yellow"/>
          <w:lang w:val="en-GB"/>
        </w:rPr>
        <w:t>opportunit</w:t>
      </w:r>
      <w:r w:rsidR="00382DED" w:rsidRPr="00382DED">
        <w:rPr>
          <w:rFonts w:ascii="Arial" w:hAnsi="Arial" w:cs="Arial"/>
          <w:sz w:val="24"/>
          <w:szCs w:val="24"/>
          <w:highlight w:val="yellow"/>
          <w:lang w:val="en-GB"/>
        </w:rPr>
        <w:t xml:space="preserve">ies for further engagement </w:t>
      </w:r>
      <w:r w:rsidR="00382DED">
        <w:rPr>
          <w:rFonts w:ascii="Arial" w:hAnsi="Arial" w:cs="Arial"/>
          <w:sz w:val="24"/>
          <w:szCs w:val="24"/>
          <w:highlight w:val="yellow"/>
          <w:lang w:val="en-GB"/>
        </w:rPr>
        <w:t>and understanding leading to knowledge development and</w:t>
      </w:r>
      <w:r w:rsidR="00382DED" w:rsidRPr="00382DED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Pr="00382DED">
        <w:rPr>
          <w:rFonts w:ascii="Arial" w:hAnsi="Arial" w:cs="Arial"/>
          <w:sz w:val="24"/>
          <w:szCs w:val="24"/>
          <w:highlight w:val="yellow"/>
          <w:lang w:val="en-GB"/>
        </w:rPr>
        <w:t>collaborative learning.</w:t>
      </w:r>
    </w:p>
    <w:p w14:paraId="1974367F" w14:textId="2FAC2FAF" w:rsidR="00DB71A3" w:rsidRPr="00DB71A3" w:rsidRDefault="00DB71A3" w:rsidP="00DB71A3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DB71A3">
        <w:rPr>
          <w:rFonts w:ascii="Arial" w:hAnsi="Arial" w:cs="Arial"/>
          <w:sz w:val="24"/>
          <w:szCs w:val="24"/>
          <w:lang w:val="en-GB"/>
        </w:rPr>
        <w:t xml:space="preserve">The World Café </w:t>
      </w:r>
      <w:r w:rsidR="00D563F0">
        <w:rPr>
          <w:rFonts w:ascii="Arial" w:hAnsi="Arial" w:cs="Arial"/>
          <w:sz w:val="24"/>
          <w:szCs w:val="24"/>
          <w:lang w:val="en-GB"/>
        </w:rPr>
        <w:t>integrates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</w:t>
      </w:r>
      <w:r w:rsidRPr="00792564">
        <w:rPr>
          <w:rFonts w:ascii="Arial" w:hAnsi="Arial" w:cs="Arial"/>
          <w:sz w:val="24"/>
          <w:szCs w:val="24"/>
          <w:lang w:val="en-GB"/>
        </w:rPr>
        <w:t xml:space="preserve">seven principles: set the context, create a hospitable space, explore questions that matter, encourage everyone’s contribution, cross-pollinate and connect diverse perspectives, listen together for patterns and insights, finally, share </w:t>
      </w:r>
      <w:r w:rsidRPr="00792564">
        <w:rPr>
          <w:rFonts w:ascii="Arial" w:hAnsi="Arial" w:cs="Arial"/>
          <w:sz w:val="24"/>
          <w:szCs w:val="24"/>
          <w:lang w:val="en-GB"/>
        </w:rPr>
        <w:lastRenderedPageBreak/>
        <w:t>collective discoveries (</w:t>
      </w:r>
      <w:proofErr w:type="spellStart"/>
      <w:r w:rsidRPr="00792564">
        <w:rPr>
          <w:rFonts w:ascii="Arial" w:hAnsi="Arial" w:cs="Arial"/>
          <w:sz w:val="24"/>
          <w:szCs w:val="24"/>
          <w:lang w:val="en-GB"/>
        </w:rPr>
        <w:t>Fouché</w:t>
      </w:r>
      <w:proofErr w:type="spellEnd"/>
      <w:r w:rsidRPr="00792564">
        <w:rPr>
          <w:rFonts w:ascii="Arial" w:hAnsi="Arial" w:cs="Arial"/>
          <w:sz w:val="24"/>
          <w:szCs w:val="24"/>
          <w:lang w:val="en-GB"/>
        </w:rPr>
        <w:t xml:space="preserve"> and Light 2010,</w:t>
      </w:r>
      <w:r w:rsidR="008A6840" w:rsidRPr="00792564">
        <w:rPr>
          <w:rFonts w:ascii="Arial" w:hAnsi="Arial" w:cs="Arial"/>
          <w:sz w:val="24"/>
          <w:szCs w:val="24"/>
          <w:lang w:val="en-GB"/>
        </w:rPr>
        <w:t xml:space="preserve"> </w:t>
      </w:r>
      <w:r w:rsidRPr="00792564">
        <w:rPr>
          <w:rFonts w:ascii="Arial" w:hAnsi="Arial" w:cs="Arial"/>
          <w:sz w:val="24"/>
          <w:szCs w:val="24"/>
          <w:lang w:val="en-GB"/>
        </w:rPr>
        <w:t>8; Gilson 2015,</w:t>
      </w:r>
      <w:r w:rsidR="008A6840" w:rsidRPr="00792564">
        <w:rPr>
          <w:rFonts w:ascii="Arial" w:hAnsi="Arial" w:cs="Arial"/>
          <w:sz w:val="24"/>
          <w:szCs w:val="24"/>
          <w:lang w:val="en-GB"/>
        </w:rPr>
        <w:t xml:space="preserve"> </w:t>
      </w:r>
      <w:r w:rsidRPr="00792564">
        <w:rPr>
          <w:rFonts w:ascii="Arial" w:hAnsi="Arial" w:cs="Arial"/>
          <w:sz w:val="24"/>
          <w:szCs w:val="24"/>
          <w:lang w:val="en-GB"/>
        </w:rPr>
        <w:t>68; World Café 2016;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DB71A3">
        <w:rPr>
          <w:rFonts w:ascii="Arial" w:hAnsi="Arial" w:cs="Arial"/>
          <w:sz w:val="24"/>
          <w:szCs w:val="24"/>
          <w:lang w:val="en-GB"/>
        </w:rPr>
        <w:t>Jordaan</w:t>
      </w:r>
      <w:proofErr w:type="spellEnd"/>
      <w:r w:rsidRPr="00DB71A3">
        <w:rPr>
          <w:rFonts w:ascii="Arial" w:hAnsi="Arial" w:cs="Arial"/>
          <w:sz w:val="24"/>
          <w:szCs w:val="24"/>
          <w:lang w:val="en-GB"/>
        </w:rPr>
        <w:t xml:space="preserve"> 2016,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13; </w:t>
      </w:r>
      <w:r w:rsidRPr="00DB71A3">
        <w:rPr>
          <w:rFonts w:ascii="Arial" w:hAnsi="Arial" w:cs="Arial"/>
          <w:sz w:val="24"/>
          <w:szCs w:val="24"/>
        </w:rPr>
        <w:t xml:space="preserve">Jorgensen and </w:t>
      </w:r>
      <w:proofErr w:type="spellStart"/>
      <w:r w:rsidRPr="00DB71A3">
        <w:rPr>
          <w:rFonts w:ascii="Arial" w:hAnsi="Arial" w:cs="Arial"/>
          <w:sz w:val="24"/>
          <w:szCs w:val="24"/>
        </w:rPr>
        <w:t>Steier</w:t>
      </w:r>
      <w:proofErr w:type="spellEnd"/>
      <w:r w:rsidRPr="00DB71A3">
        <w:rPr>
          <w:rFonts w:ascii="Arial" w:hAnsi="Arial" w:cs="Arial"/>
          <w:sz w:val="24"/>
          <w:szCs w:val="24"/>
        </w:rPr>
        <w:t xml:space="preserve"> 2013,</w:t>
      </w:r>
      <w:r w:rsidR="008A6840">
        <w:rPr>
          <w:rFonts w:ascii="Arial" w:hAnsi="Arial" w:cs="Arial"/>
          <w:sz w:val="24"/>
          <w:szCs w:val="24"/>
        </w:rPr>
        <w:t xml:space="preserve"> </w:t>
      </w:r>
      <w:r w:rsidRPr="00DB71A3">
        <w:rPr>
          <w:rFonts w:ascii="Arial" w:hAnsi="Arial" w:cs="Arial"/>
          <w:sz w:val="24"/>
          <w:szCs w:val="24"/>
        </w:rPr>
        <w:t>7)</w:t>
      </w:r>
      <w:r w:rsidRPr="00DB71A3">
        <w:rPr>
          <w:rFonts w:ascii="Arial" w:hAnsi="Arial" w:cs="Arial"/>
          <w:sz w:val="24"/>
          <w:szCs w:val="24"/>
          <w:lang w:val="en-GB"/>
        </w:rPr>
        <w:t>.</w:t>
      </w:r>
    </w:p>
    <w:p w14:paraId="1A5B5EB6" w14:textId="77777777" w:rsidR="00F7123F" w:rsidRPr="007020DF" w:rsidRDefault="00C92D64" w:rsidP="007020DF">
      <w:pPr>
        <w:spacing w:before="120" w:after="120" w:line="480" w:lineRule="auto"/>
        <w:rPr>
          <w:rFonts w:ascii="Arial" w:eastAsia="Times New Roman" w:hAnsi="Arial" w:cs="Arial"/>
          <w:b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THE </w:t>
      </w:r>
      <w:r w:rsidR="009E73E9" w:rsidRPr="007020DF">
        <w:rPr>
          <w:rFonts w:ascii="Arial" w:eastAsia="Times New Roman" w:hAnsi="Arial" w:cs="Arial"/>
          <w:b/>
          <w:sz w:val="24"/>
          <w:szCs w:val="24"/>
          <w:lang w:val="en-GB"/>
        </w:rPr>
        <w:t xml:space="preserve">WORLD CAFÉ </w:t>
      </w:r>
      <w:r w:rsidR="00405B51">
        <w:rPr>
          <w:rFonts w:ascii="Arial" w:eastAsia="Times New Roman" w:hAnsi="Arial" w:cs="Arial"/>
          <w:b/>
          <w:sz w:val="24"/>
          <w:szCs w:val="24"/>
          <w:lang w:val="en-GB"/>
        </w:rPr>
        <w:t>METHOD FOR THE CURRENT STUDY</w:t>
      </w:r>
    </w:p>
    <w:p w14:paraId="3E4D24EA" w14:textId="030E3086" w:rsidR="00F7123F" w:rsidRPr="00792564" w:rsidRDefault="00D563F0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We adopted a 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World Café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approach in this study and conducted the </w:t>
      </w:r>
      <w:r w:rsidR="009C1AFF">
        <w:rPr>
          <w:rFonts w:ascii="Arial" w:eastAsia="Times New Roman" w:hAnsi="Arial" w:cs="Arial"/>
          <w:sz w:val="24"/>
          <w:szCs w:val="24"/>
          <w:lang w:val="en-GB"/>
        </w:rPr>
        <w:t xml:space="preserve">World Café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in </w:t>
      </w:r>
      <w:r w:rsidRPr="00792564">
        <w:rPr>
          <w:rFonts w:ascii="Arial" w:eastAsia="Times New Roman" w:hAnsi="Arial" w:cs="Arial"/>
          <w:sz w:val="24"/>
          <w:szCs w:val="24"/>
          <w:lang w:val="en-GB"/>
        </w:rPr>
        <w:t>four phases</w:t>
      </w:r>
      <w:r w:rsidR="00B21301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; the </w:t>
      </w:r>
      <w:r w:rsidR="00F7123F" w:rsidRPr="00792564">
        <w:rPr>
          <w:rFonts w:ascii="Arial" w:eastAsia="Times New Roman" w:hAnsi="Arial" w:cs="Arial"/>
          <w:sz w:val="24"/>
          <w:szCs w:val="24"/>
          <w:lang w:val="en-GB"/>
        </w:rPr>
        <w:t>Preparation phase</w:t>
      </w:r>
      <w:r w:rsidR="00B21301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, the </w:t>
      </w:r>
      <w:r w:rsidR="00F7123F" w:rsidRPr="00792564">
        <w:rPr>
          <w:rFonts w:ascii="Arial" w:eastAsia="Times New Roman" w:hAnsi="Arial" w:cs="Arial"/>
          <w:sz w:val="24"/>
          <w:szCs w:val="24"/>
          <w:lang w:val="en-GB"/>
        </w:rPr>
        <w:t>Opening phase</w:t>
      </w:r>
      <w:r w:rsidR="00B21301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, the </w:t>
      </w:r>
      <w:r w:rsidR="00F7123F" w:rsidRPr="00792564">
        <w:rPr>
          <w:rFonts w:ascii="Arial" w:eastAsia="Times New Roman" w:hAnsi="Arial" w:cs="Arial"/>
          <w:sz w:val="24"/>
          <w:szCs w:val="24"/>
          <w:lang w:val="en-GB"/>
        </w:rPr>
        <w:t>Implementation phase</w:t>
      </w:r>
      <w:r w:rsidR="00B21301" w:rsidRPr="00792564">
        <w:rPr>
          <w:rFonts w:ascii="Arial" w:eastAsia="Times New Roman" w:hAnsi="Arial" w:cs="Arial"/>
          <w:sz w:val="24"/>
          <w:szCs w:val="24"/>
          <w:lang w:val="en-GB"/>
        </w:rPr>
        <w:t xml:space="preserve"> and the </w:t>
      </w:r>
      <w:r w:rsidR="00F7123F" w:rsidRPr="00792564">
        <w:rPr>
          <w:rFonts w:ascii="Arial" w:eastAsia="Times New Roman" w:hAnsi="Arial" w:cs="Arial"/>
          <w:sz w:val="24"/>
          <w:szCs w:val="24"/>
          <w:lang w:val="en-GB"/>
        </w:rPr>
        <w:t>Closing phase</w:t>
      </w:r>
      <w:r w:rsidR="00B21301" w:rsidRPr="00792564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308DF2B6" w14:textId="77777777" w:rsidR="00F7123F" w:rsidRPr="00792564" w:rsidRDefault="007020DF" w:rsidP="001F1DAC">
      <w:pPr>
        <w:tabs>
          <w:tab w:val="left" w:pos="851"/>
        </w:tabs>
        <w:spacing w:before="120" w:after="120" w:line="48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92564">
        <w:rPr>
          <w:rFonts w:ascii="Arial" w:eastAsia="Times New Roman" w:hAnsi="Arial" w:cs="Arial"/>
          <w:b/>
          <w:sz w:val="24"/>
          <w:szCs w:val="24"/>
          <w:lang w:val="en-GB"/>
        </w:rPr>
        <w:t>Preparation phase</w:t>
      </w:r>
    </w:p>
    <w:p w14:paraId="50A4F174" w14:textId="24D7188B" w:rsidR="008621EF" w:rsidRPr="00DB71A3" w:rsidRDefault="00D563F0" w:rsidP="008621EF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792564">
        <w:rPr>
          <w:rFonts w:ascii="Arial" w:hAnsi="Arial" w:cs="Arial"/>
          <w:sz w:val="24"/>
          <w:szCs w:val="24"/>
          <w:lang w:val="en-GB"/>
        </w:rPr>
        <w:t>During the preparation phase</w:t>
      </w:r>
      <w:r>
        <w:rPr>
          <w:rFonts w:ascii="Arial" w:hAnsi="Arial" w:cs="Arial"/>
          <w:sz w:val="24"/>
          <w:szCs w:val="24"/>
          <w:lang w:val="en-GB"/>
        </w:rPr>
        <w:t xml:space="preserve">, we </w:t>
      </w:r>
      <w:r w:rsidR="00A75666">
        <w:rPr>
          <w:rFonts w:ascii="Arial" w:hAnsi="Arial" w:cs="Arial"/>
          <w:sz w:val="24"/>
          <w:szCs w:val="24"/>
          <w:lang w:val="en-GB"/>
        </w:rPr>
        <w:t>set the context for the study, which is the</w:t>
      </w:r>
      <w:r w:rsidR="0066371F">
        <w:rPr>
          <w:rFonts w:ascii="Arial" w:hAnsi="Arial" w:cs="Arial"/>
          <w:sz w:val="24"/>
          <w:szCs w:val="24"/>
          <w:lang w:val="en-GB"/>
        </w:rPr>
        <w:t xml:space="preserve"> first</w:t>
      </w:r>
      <w:r w:rsidR="0066371F" w:rsidRPr="00DB71A3">
        <w:rPr>
          <w:rFonts w:ascii="Arial" w:hAnsi="Arial" w:cs="Arial"/>
          <w:sz w:val="24"/>
          <w:szCs w:val="24"/>
          <w:lang w:val="en-GB"/>
        </w:rPr>
        <w:t xml:space="preserve"> principle</w:t>
      </w:r>
      <w:r w:rsidR="00A75666">
        <w:rPr>
          <w:rFonts w:ascii="Arial" w:hAnsi="Arial" w:cs="Arial"/>
          <w:sz w:val="24"/>
          <w:szCs w:val="24"/>
          <w:lang w:val="en-GB"/>
        </w:rPr>
        <w:t xml:space="preserve"> of the World Café. </w:t>
      </w:r>
      <w:r w:rsidR="00A7566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We defined the </w:t>
      </w:r>
      <w:r w:rsidR="00382DED" w:rsidRPr="00991356">
        <w:rPr>
          <w:rFonts w:ascii="Arial" w:hAnsi="Arial" w:cs="Arial"/>
          <w:sz w:val="24"/>
          <w:szCs w:val="24"/>
          <w:highlight w:val="yellow"/>
          <w:lang w:val="en-GB"/>
        </w:rPr>
        <w:t>aim</w:t>
      </w:r>
      <w:r w:rsidR="00A7566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 and limits of the World Café, by </w:t>
      </w:r>
      <w:r w:rsidR="002809A8">
        <w:rPr>
          <w:rFonts w:ascii="Arial" w:hAnsi="Arial" w:cs="Arial"/>
          <w:sz w:val="24"/>
          <w:szCs w:val="24"/>
          <w:highlight w:val="yellow"/>
          <w:lang w:val="en-GB"/>
        </w:rPr>
        <w:t>introducing</w:t>
      </w:r>
      <w:r w:rsidR="00A7566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382DED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the relevant </w:t>
      </w:r>
      <w:r w:rsidR="00991356" w:rsidRPr="00991356">
        <w:rPr>
          <w:rFonts w:ascii="Arial" w:hAnsi="Arial" w:cs="Arial"/>
          <w:sz w:val="24"/>
          <w:szCs w:val="24"/>
          <w:highlight w:val="yellow"/>
          <w:lang w:val="en-GB"/>
        </w:rPr>
        <w:t>role-players to the discussion</w:t>
      </w:r>
      <w:r w:rsidR="00A7566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 and </w:t>
      </w:r>
      <w:r w:rsidR="00991356" w:rsidRPr="00991356">
        <w:rPr>
          <w:rFonts w:ascii="Arial" w:hAnsi="Arial" w:cs="Arial"/>
          <w:sz w:val="24"/>
          <w:szCs w:val="24"/>
          <w:highlight w:val="yellow"/>
          <w:lang w:val="en-GB"/>
        </w:rPr>
        <w:t>selected</w:t>
      </w:r>
      <w:r w:rsidR="00A7566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 relevant topics</w:t>
      </w:r>
      <w:r w:rsidR="00A75666">
        <w:rPr>
          <w:rFonts w:ascii="Arial" w:hAnsi="Arial" w:cs="Arial"/>
          <w:sz w:val="24"/>
          <w:szCs w:val="24"/>
          <w:lang w:val="en-GB"/>
        </w:rPr>
        <w:t xml:space="preserve"> </w:t>
      </w:r>
      <w:r w:rsidR="008621EF" w:rsidRPr="00DB71A3">
        <w:rPr>
          <w:rFonts w:ascii="Arial" w:hAnsi="Arial" w:cs="Arial"/>
          <w:sz w:val="24"/>
          <w:szCs w:val="24"/>
          <w:lang w:val="en-GB"/>
        </w:rPr>
        <w:t>(Fouche and Light 2010,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8621EF" w:rsidRPr="00DB71A3">
        <w:rPr>
          <w:rFonts w:ascii="Arial" w:hAnsi="Arial" w:cs="Arial"/>
          <w:sz w:val="24"/>
          <w:szCs w:val="24"/>
          <w:lang w:val="en-GB"/>
        </w:rPr>
        <w:t xml:space="preserve">8; World Café 2016). For </w:t>
      </w:r>
      <w:r w:rsidR="00A75666">
        <w:rPr>
          <w:rFonts w:ascii="Arial" w:hAnsi="Arial" w:cs="Arial"/>
          <w:sz w:val="24"/>
          <w:szCs w:val="24"/>
          <w:lang w:val="en-GB"/>
        </w:rPr>
        <w:t xml:space="preserve">this </w:t>
      </w:r>
      <w:r w:rsidR="008621EF" w:rsidRPr="00DB71A3">
        <w:rPr>
          <w:rFonts w:ascii="Arial" w:hAnsi="Arial" w:cs="Arial"/>
          <w:sz w:val="24"/>
          <w:szCs w:val="24"/>
          <w:lang w:val="en-GB"/>
        </w:rPr>
        <w:t>study</w:t>
      </w:r>
      <w:r w:rsidR="00A75666">
        <w:rPr>
          <w:rFonts w:ascii="Arial" w:hAnsi="Arial" w:cs="Arial"/>
          <w:sz w:val="24"/>
          <w:szCs w:val="24"/>
          <w:lang w:val="en-GB"/>
        </w:rPr>
        <w:t>,</w:t>
      </w:r>
      <w:r w:rsidR="008621EF" w:rsidRPr="00DB71A3">
        <w:rPr>
          <w:rFonts w:ascii="Arial" w:hAnsi="Arial" w:cs="Arial"/>
          <w:sz w:val="24"/>
          <w:szCs w:val="24"/>
          <w:lang w:val="en-GB"/>
        </w:rPr>
        <w:t xml:space="preserve"> the World Café</w:t>
      </w:r>
      <w:r w:rsidR="00A75666">
        <w:rPr>
          <w:rFonts w:ascii="Arial" w:hAnsi="Arial" w:cs="Arial"/>
          <w:sz w:val="24"/>
          <w:szCs w:val="24"/>
          <w:lang w:val="en-GB"/>
        </w:rPr>
        <w:t xml:space="preserve"> aimed </w:t>
      </w:r>
      <w:r w:rsidR="008621EF" w:rsidRPr="00DB71A3">
        <w:rPr>
          <w:rFonts w:ascii="Arial" w:hAnsi="Arial" w:cs="Arial"/>
          <w:sz w:val="24"/>
          <w:szCs w:val="24"/>
          <w:lang w:val="en-GB"/>
        </w:rPr>
        <w:t xml:space="preserve">to evaluate the </w:t>
      </w:r>
      <w:r w:rsidR="0066371F">
        <w:rPr>
          <w:rFonts w:ascii="Arial" w:hAnsi="Arial" w:cs="Arial"/>
          <w:sz w:val="24"/>
          <w:szCs w:val="24"/>
          <w:lang w:val="en-GB"/>
        </w:rPr>
        <w:t>‘worth</w:t>
      </w:r>
      <w:r w:rsidR="008621EF" w:rsidRPr="00DB71A3">
        <w:rPr>
          <w:rFonts w:ascii="Arial" w:hAnsi="Arial" w:cs="Arial"/>
          <w:sz w:val="24"/>
          <w:szCs w:val="24"/>
          <w:lang w:val="en-GB"/>
        </w:rPr>
        <w:t xml:space="preserve"> of an action research study</w:t>
      </w:r>
      <w:r w:rsidR="0066371F">
        <w:rPr>
          <w:rFonts w:ascii="Arial" w:hAnsi="Arial" w:cs="Arial"/>
          <w:sz w:val="24"/>
          <w:szCs w:val="24"/>
          <w:lang w:val="en-GB"/>
        </w:rPr>
        <w:t>’</w:t>
      </w:r>
      <w:r w:rsidR="008621EF" w:rsidRPr="00DB71A3">
        <w:rPr>
          <w:rFonts w:ascii="Arial" w:hAnsi="Arial" w:cs="Arial"/>
          <w:sz w:val="24"/>
          <w:szCs w:val="24"/>
          <w:lang w:val="en-GB"/>
        </w:rPr>
        <w:t>. The action research group participants, and t</w:t>
      </w:r>
      <w:r w:rsidR="00A75666">
        <w:rPr>
          <w:rFonts w:ascii="Arial" w:hAnsi="Arial" w:cs="Arial"/>
          <w:sz w:val="24"/>
          <w:szCs w:val="24"/>
          <w:lang w:val="en-GB"/>
        </w:rPr>
        <w:t xml:space="preserve">hree </w:t>
      </w:r>
      <w:r w:rsidR="008621EF" w:rsidRPr="00DB71A3">
        <w:rPr>
          <w:rFonts w:ascii="Arial" w:hAnsi="Arial" w:cs="Arial"/>
          <w:sz w:val="24"/>
          <w:szCs w:val="24"/>
          <w:lang w:val="en-GB"/>
        </w:rPr>
        <w:t>hosts formed part of the conversation.</w:t>
      </w:r>
    </w:p>
    <w:p w14:paraId="62CFD7F7" w14:textId="29F1BA7B" w:rsidR="0066371F" w:rsidRDefault="00A75666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We invited all suitable </w:t>
      </w:r>
      <w:r w:rsidR="00F6542F" w:rsidRPr="00276D28">
        <w:rPr>
          <w:rFonts w:ascii="Arial" w:eastAsia="Times New Roman" w:hAnsi="Arial" w:cs="Arial"/>
          <w:sz w:val="24"/>
          <w:szCs w:val="24"/>
          <w:lang w:val="en-GB"/>
        </w:rPr>
        <w:t>participants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to the World Café. </w:t>
      </w:r>
      <w:r>
        <w:rPr>
          <w:rFonts w:ascii="Arial" w:eastAsia="Times New Roman" w:hAnsi="Arial" w:cs="Arial"/>
          <w:sz w:val="24"/>
          <w:szCs w:val="24"/>
          <w:lang w:val="en-GB"/>
        </w:rPr>
        <w:t>We employed t</w:t>
      </w:r>
      <w:r w:rsidR="005566F2">
        <w:rPr>
          <w:rFonts w:ascii="Arial" w:eastAsia="Times New Roman" w:hAnsi="Arial" w:cs="Arial"/>
          <w:sz w:val="24"/>
          <w:szCs w:val="24"/>
          <w:lang w:val="en-GB"/>
        </w:rPr>
        <w:t xml:space="preserve">he </w:t>
      </w:r>
      <w:r w:rsidR="00FB04E5">
        <w:rPr>
          <w:rFonts w:ascii="Arial" w:eastAsia="Times New Roman" w:hAnsi="Arial" w:cs="Arial"/>
          <w:sz w:val="24"/>
          <w:szCs w:val="24"/>
          <w:lang w:val="en-GB"/>
        </w:rPr>
        <w:t>c</w:t>
      </w:r>
      <w:r w:rsidR="005566F2">
        <w:rPr>
          <w:rFonts w:ascii="Arial" w:eastAsia="Times New Roman" w:hAnsi="Arial" w:cs="Arial"/>
          <w:sz w:val="24"/>
          <w:szCs w:val="24"/>
          <w:lang w:val="en-GB"/>
        </w:rPr>
        <w:t xml:space="preserve">afé style theme </w:t>
      </w:r>
      <w:r>
        <w:rPr>
          <w:rFonts w:ascii="Arial" w:eastAsia="Times New Roman" w:hAnsi="Arial" w:cs="Arial"/>
          <w:sz w:val="24"/>
          <w:szCs w:val="24"/>
          <w:lang w:val="en-GB"/>
        </w:rPr>
        <w:t>t</w:t>
      </w:r>
      <w:r w:rsidR="005566F2">
        <w:rPr>
          <w:rFonts w:ascii="Arial" w:eastAsia="Times New Roman" w:hAnsi="Arial" w:cs="Arial"/>
          <w:sz w:val="24"/>
          <w:szCs w:val="24"/>
          <w:lang w:val="en-GB"/>
        </w:rPr>
        <w:t xml:space="preserve">hroughout </w:t>
      </w:r>
      <w:r w:rsidR="00FB04E5">
        <w:rPr>
          <w:rFonts w:ascii="Arial" w:eastAsia="Times New Roman" w:hAnsi="Arial" w:cs="Arial"/>
          <w:sz w:val="24"/>
          <w:szCs w:val="24"/>
          <w:lang w:val="en-GB"/>
        </w:rPr>
        <w:t>the World Café process, from</w:t>
      </w:r>
      <w:r w:rsidR="005566F2">
        <w:rPr>
          <w:rFonts w:ascii="Arial" w:eastAsia="Times New Roman" w:hAnsi="Arial" w:cs="Arial"/>
          <w:sz w:val="24"/>
          <w:szCs w:val="24"/>
          <w:lang w:val="en-GB"/>
        </w:rPr>
        <w:t xml:space="preserve"> the invitation </w:t>
      </w:r>
      <w:r w:rsidR="00FB04E5">
        <w:rPr>
          <w:rFonts w:ascii="Arial" w:eastAsia="Times New Roman" w:hAnsi="Arial" w:cs="Arial"/>
          <w:sz w:val="24"/>
          <w:szCs w:val="24"/>
          <w:lang w:val="en-GB"/>
        </w:rPr>
        <w:t>to</w:t>
      </w:r>
      <w:r w:rsidR="005566F2">
        <w:rPr>
          <w:rFonts w:ascii="Arial" w:eastAsia="Times New Roman" w:hAnsi="Arial" w:cs="Arial"/>
          <w:sz w:val="24"/>
          <w:szCs w:val="24"/>
          <w:lang w:val="en-GB"/>
        </w:rPr>
        <w:t xml:space="preserve"> the setting</w:t>
      </w:r>
      <w:r w:rsidR="00FB04E5">
        <w:rPr>
          <w:rFonts w:ascii="Arial" w:eastAsia="Times New Roman" w:hAnsi="Arial" w:cs="Arial"/>
          <w:sz w:val="24"/>
          <w:szCs w:val="24"/>
          <w:lang w:val="en-GB"/>
        </w:rPr>
        <w:t xml:space="preserve"> as well as the refreshments</w:t>
      </w:r>
      <w:r w:rsidR="005566F2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991356">
        <w:rPr>
          <w:rFonts w:ascii="Arial" w:eastAsia="Times New Roman" w:hAnsi="Arial" w:cs="Arial"/>
          <w:sz w:val="24"/>
          <w:szCs w:val="24"/>
          <w:lang w:val="en-GB"/>
        </w:rPr>
        <w:t xml:space="preserve">Two tables were purposely placed in the centre of the venue </w:t>
      </w:r>
      <w:r w:rsidR="00104668" w:rsidRPr="00276D28">
        <w:rPr>
          <w:rFonts w:ascii="Arial" w:eastAsia="Times New Roman" w:hAnsi="Arial" w:cs="Arial"/>
          <w:sz w:val="24"/>
          <w:szCs w:val="24"/>
          <w:lang w:val="en-GB"/>
        </w:rPr>
        <w:t>(view photo 1)</w:t>
      </w:r>
      <w:r w:rsidR="001F1DAC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66371F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B42C5A" w:rsidRPr="004F3388" w14:paraId="545A549D" w14:textId="77777777" w:rsidTr="00D0193E">
        <w:trPr>
          <w:trHeight w:val="265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C0257" w14:textId="77777777" w:rsidR="00B42C5A" w:rsidRPr="004F3388" w:rsidRDefault="00B42C5A" w:rsidP="00B6335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388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drawing>
                <wp:inline distT="0" distB="0" distL="0" distR="0" wp14:anchorId="732267BA" wp14:editId="1FF2972D">
                  <wp:extent cx="1421130" cy="1180940"/>
                  <wp:effectExtent l="57150" t="57150" r="64770" b="577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870" cy="1194851"/>
                          </a:xfrm>
                          <a:prstGeom prst="rect">
                            <a:avLst/>
                          </a:prstGeom>
                          <a:noFill/>
                          <a:ln w="57150" cmpd="thickThin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E29AD3" w14:textId="77777777" w:rsidR="00B42C5A" w:rsidRPr="004F3388" w:rsidRDefault="00B42C5A" w:rsidP="00B6335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388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drawing>
                <wp:inline distT="0" distB="0" distL="0" distR="0" wp14:anchorId="2E4849D2" wp14:editId="6AA34AFA">
                  <wp:extent cx="1510314" cy="1180465"/>
                  <wp:effectExtent l="57150" t="57150" r="52070" b="577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050" cy="1231845"/>
                          </a:xfrm>
                          <a:prstGeom prst="rect">
                            <a:avLst/>
                          </a:prstGeom>
                          <a:noFill/>
                          <a:ln w="57150" cmpd="thinThick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6CDB36" w14:textId="48917C87" w:rsidR="00B42C5A" w:rsidRDefault="00B42C5A" w:rsidP="00B42C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F3388">
        <w:rPr>
          <w:rFonts w:ascii="Arial" w:hAnsi="Arial" w:cs="Arial"/>
          <w:b/>
          <w:sz w:val="24"/>
          <w:szCs w:val="24"/>
          <w:lang w:val="en-GB"/>
        </w:rPr>
        <w:t xml:space="preserve">Photo 1 </w:t>
      </w:r>
      <w:r>
        <w:rPr>
          <w:rFonts w:ascii="Arial" w:hAnsi="Arial" w:cs="Arial"/>
          <w:sz w:val="24"/>
          <w:szCs w:val="24"/>
          <w:lang w:val="en-GB"/>
        </w:rPr>
        <w:t>The v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enue </w:t>
      </w:r>
      <w:r>
        <w:rPr>
          <w:rFonts w:ascii="Arial" w:hAnsi="Arial" w:cs="Arial"/>
          <w:sz w:val="24"/>
          <w:szCs w:val="24"/>
          <w:lang w:val="en-GB"/>
        </w:rPr>
        <w:t>used for the World Café. T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ables </w:t>
      </w:r>
      <w:r>
        <w:rPr>
          <w:rFonts w:ascii="Arial" w:hAnsi="Arial" w:cs="Arial"/>
          <w:sz w:val="24"/>
          <w:szCs w:val="24"/>
          <w:lang w:val="en-GB"/>
        </w:rPr>
        <w:t xml:space="preserve">were decorated and </w:t>
      </w:r>
      <w:r w:rsidRPr="004F3388">
        <w:rPr>
          <w:rFonts w:ascii="Arial" w:hAnsi="Arial" w:cs="Arial"/>
          <w:sz w:val="24"/>
          <w:szCs w:val="24"/>
          <w:lang w:val="en-GB"/>
        </w:rPr>
        <w:t>arranged in café</w:t>
      </w:r>
      <w:r>
        <w:rPr>
          <w:rFonts w:ascii="Arial" w:hAnsi="Arial" w:cs="Arial"/>
          <w:sz w:val="24"/>
          <w:szCs w:val="24"/>
          <w:lang w:val="en-GB"/>
        </w:rPr>
        <w:t xml:space="preserve"> style. Refreshments were offered. </w:t>
      </w:r>
      <w:r w:rsidRPr="00792564">
        <w:rPr>
          <w:rFonts w:ascii="Arial" w:hAnsi="Arial" w:cs="Arial"/>
          <w:sz w:val="24"/>
          <w:szCs w:val="24"/>
          <w:highlight w:val="yellow"/>
          <w:lang w:val="en-GB"/>
        </w:rPr>
        <w:t xml:space="preserve">(Photos taken with </w:t>
      </w:r>
      <w:r w:rsidR="002809A8" w:rsidRPr="00792564">
        <w:rPr>
          <w:rFonts w:ascii="Arial" w:hAnsi="Arial" w:cs="Arial"/>
          <w:sz w:val="24"/>
          <w:szCs w:val="24"/>
          <w:highlight w:val="yellow"/>
          <w:lang w:val="en-GB"/>
        </w:rPr>
        <w:t>consent of</w:t>
      </w:r>
      <w:r w:rsidRPr="00792564">
        <w:rPr>
          <w:rFonts w:ascii="Arial" w:hAnsi="Arial" w:cs="Arial"/>
          <w:sz w:val="24"/>
          <w:szCs w:val="24"/>
          <w:highlight w:val="yellow"/>
          <w:lang w:val="en-GB"/>
        </w:rPr>
        <w:t xml:space="preserve"> the participants)</w:t>
      </w:r>
    </w:p>
    <w:p w14:paraId="5A9CFCFD" w14:textId="26FEF4A3" w:rsidR="00F7123F" w:rsidRPr="00276D28" w:rsidRDefault="00A75666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lastRenderedPageBreak/>
        <w:t>We adhered to t</w:t>
      </w:r>
      <w:r w:rsidR="0066371F">
        <w:rPr>
          <w:rFonts w:ascii="Arial" w:eastAsia="Times New Roman" w:hAnsi="Arial" w:cs="Arial"/>
          <w:sz w:val="24"/>
          <w:szCs w:val="24"/>
          <w:lang w:val="en-GB"/>
        </w:rPr>
        <w:t xml:space="preserve">he second principle by creating a hospitable space.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We aimed to create an inviting </w:t>
      </w:r>
      <w:r w:rsidR="0066371F" w:rsidRPr="00DB71A3">
        <w:rPr>
          <w:rFonts w:ascii="Arial" w:hAnsi="Arial" w:cs="Arial"/>
          <w:sz w:val="24"/>
          <w:szCs w:val="24"/>
          <w:lang w:val="en-GB"/>
        </w:rPr>
        <w:t>setting</w:t>
      </w:r>
      <w:r w:rsidR="00872616">
        <w:rPr>
          <w:rFonts w:ascii="Arial" w:hAnsi="Arial" w:cs="Arial"/>
          <w:sz w:val="24"/>
          <w:szCs w:val="24"/>
          <w:lang w:val="en-GB"/>
        </w:rPr>
        <w:t xml:space="preserve"> with a</w:t>
      </w:r>
      <w:r>
        <w:rPr>
          <w:rFonts w:ascii="Arial" w:hAnsi="Arial" w:cs="Arial"/>
          <w:sz w:val="24"/>
          <w:szCs w:val="24"/>
          <w:lang w:val="en-GB"/>
        </w:rPr>
        <w:t xml:space="preserve"> welcoming a</w:t>
      </w:r>
      <w:r w:rsidR="0066371F" w:rsidRPr="00DB71A3">
        <w:rPr>
          <w:rFonts w:ascii="Arial" w:hAnsi="Arial" w:cs="Arial"/>
          <w:sz w:val="24"/>
          <w:szCs w:val="24"/>
          <w:lang w:val="en-GB"/>
        </w:rPr>
        <w:t>tmosphere</w:t>
      </w:r>
      <w:r w:rsidR="00872616">
        <w:rPr>
          <w:rFonts w:ascii="Arial" w:hAnsi="Arial" w:cs="Arial"/>
          <w:sz w:val="24"/>
          <w:szCs w:val="24"/>
          <w:lang w:val="en-GB"/>
        </w:rPr>
        <w:t xml:space="preserve">, where </w:t>
      </w:r>
      <w:r w:rsidR="0066371F" w:rsidRPr="00DB71A3">
        <w:rPr>
          <w:rFonts w:ascii="Arial" w:hAnsi="Arial" w:cs="Arial"/>
          <w:sz w:val="24"/>
          <w:szCs w:val="24"/>
          <w:lang w:val="en-GB"/>
        </w:rPr>
        <w:t>participants fe</w:t>
      </w:r>
      <w:r w:rsidR="00872616">
        <w:rPr>
          <w:rFonts w:ascii="Arial" w:hAnsi="Arial" w:cs="Arial"/>
          <w:sz w:val="24"/>
          <w:szCs w:val="24"/>
          <w:lang w:val="en-GB"/>
        </w:rPr>
        <w:t>lt able to share id</w:t>
      </w:r>
      <w:r w:rsidR="0066371F" w:rsidRPr="00DB71A3">
        <w:rPr>
          <w:rFonts w:ascii="Arial" w:hAnsi="Arial" w:cs="Arial"/>
          <w:sz w:val="24"/>
          <w:szCs w:val="24"/>
          <w:lang w:val="en-GB"/>
        </w:rPr>
        <w:t>eas in a non-threatening environment</w:t>
      </w:r>
      <w:r w:rsidR="00872616">
        <w:rPr>
          <w:rFonts w:ascii="Arial" w:hAnsi="Arial" w:cs="Arial"/>
          <w:sz w:val="24"/>
          <w:szCs w:val="24"/>
          <w:lang w:val="en-GB"/>
        </w:rPr>
        <w:t xml:space="preserve">, thus </w:t>
      </w:r>
      <w:r w:rsidR="0066371F" w:rsidRPr="00DB71A3">
        <w:rPr>
          <w:rFonts w:ascii="Arial" w:hAnsi="Arial" w:cs="Arial"/>
          <w:sz w:val="24"/>
          <w:szCs w:val="24"/>
          <w:lang w:val="en-GB"/>
        </w:rPr>
        <w:t>encourag</w:t>
      </w:r>
      <w:r w:rsidR="00872616">
        <w:rPr>
          <w:rFonts w:ascii="Arial" w:hAnsi="Arial" w:cs="Arial"/>
          <w:sz w:val="24"/>
          <w:szCs w:val="24"/>
          <w:lang w:val="en-GB"/>
        </w:rPr>
        <w:t xml:space="preserve">ing </w:t>
      </w:r>
      <w:r w:rsidR="0066371F" w:rsidRPr="00DB71A3">
        <w:rPr>
          <w:rFonts w:ascii="Arial" w:hAnsi="Arial" w:cs="Arial"/>
          <w:sz w:val="24"/>
          <w:szCs w:val="24"/>
          <w:lang w:val="en-GB"/>
        </w:rPr>
        <w:t xml:space="preserve">creativity </w:t>
      </w:r>
      <w:bookmarkStart w:id="7" w:name="_Hlk505421191"/>
      <w:r w:rsidR="0066371F" w:rsidRPr="00DB71A3">
        <w:rPr>
          <w:rFonts w:ascii="Arial" w:hAnsi="Arial" w:cs="Arial"/>
          <w:sz w:val="24"/>
          <w:szCs w:val="24"/>
          <w:lang w:val="en-GB"/>
        </w:rPr>
        <w:t>(</w:t>
      </w:r>
      <w:proofErr w:type="spellStart"/>
      <w:r w:rsidR="0066371F" w:rsidRPr="00DB71A3">
        <w:rPr>
          <w:rFonts w:ascii="Arial" w:hAnsi="Arial" w:cs="Arial"/>
          <w:sz w:val="24"/>
          <w:szCs w:val="24"/>
          <w:lang w:val="en-GB"/>
        </w:rPr>
        <w:t>Stöckigt</w:t>
      </w:r>
      <w:proofErr w:type="spellEnd"/>
      <w:r w:rsidR="0066371F" w:rsidRPr="00DB71A3">
        <w:rPr>
          <w:rFonts w:ascii="Arial" w:hAnsi="Arial" w:cs="Arial"/>
          <w:sz w:val="24"/>
          <w:szCs w:val="24"/>
          <w:lang w:val="en-GB"/>
        </w:rPr>
        <w:t xml:space="preserve">, </w:t>
      </w:r>
      <w:proofErr w:type="spellStart"/>
      <w:r w:rsidR="0066371F" w:rsidRPr="00DB71A3">
        <w:rPr>
          <w:rFonts w:ascii="Arial" w:hAnsi="Arial" w:cs="Arial"/>
          <w:sz w:val="24"/>
          <w:szCs w:val="24"/>
          <w:lang w:val="en-GB"/>
        </w:rPr>
        <w:t>Teut</w:t>
      </w:r>
      <w:proofErr w:type="spellEnd"/>
      <w:r w:rsidR="0066371F" w:rsidRPr="00DB71A3">
        <w:rPr>
          <w:rFonts w:ascii="Arial" w:hAnsi="Arial" w:cs="Arial"/>
          <w:sz w:val="24"/>
          <w:szCs w:val="24"/>
          <w:lang w:val="en-GB"/>
        </w:rPr>
        <w:t xml:space="preserve"> and Witt 2013,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66371F" w:rsidRPr="00DB71A3">
        <w:rPr>
          <w:rFonts w:ascii="Arial" w:hAnsi="Arial" w:cs="Arial"/>
          <w:sz w:val="24"/>
          <w:szCs w:val="24"/>
          <w:lang w:val="en-GB"/>
        </w:rPr>
        <w:t>2)</w:t>
      </w:r>
      <w:bookmarkEnd w:id="7"/>
      <w:r w:rsidR="0066371F" w:rsidRPr="00DB71A3">
        <w:rPr>
          <w:rFonts w:ascii="Arial" w:hAnsi="Arial" w:cs="Arial"/>
          <w:sz w:val="24"/>
          <w:szCs w:val="24"/>
          <w:lang w:val="en-GB"/>
        </w:rPr>
        <w:t xml:space="preserve">. </w:t>
      </w:r>
      <w:r w:rsidR="00872616">
        <w:rPr>
          <w:rFonts w:ascii="Arial" w:hAnsi="Arial" w:cs="Arial"/>
          <w:sz w:val="24"/>
          <w:szCs w:val="24"/>
          <w:lang w:val="en-GB"/>
        </w:rPr>
        <w:t xml:space="preserve">Participants who feel </w:t>
      </w:r>
      <w:r w:rsidR="0066371F" w:rsidRPr="00DB71A3">
        <w:rPr>
          <w:rFonts w:ascii="Arial" w:hAnsi="Arial" w:cs="Arial"/>
          <w:sz w:val="24"/>
          <w:szCs w:val="24"/>
          <w:lang w:val="en-GB"/>
        </w:rPr>
        <w:t xml:space="preserve">comfortable and </w:t>
      </w:r>
      <w:r w:rsidR="00872616">
        <w:rPr>
          <w:rFonts w:ascii="Arial" w:hAnsi="Arial" w:cs="Arial"/>
          <w:sz w:val="24"/>
          <w:szCs w:val="24"/>
          <w:lang w:val="en-GB"/>
        </w:rPr>
        <w:t xml:space="preserve">relaxed may </w:t>
      </w:r>
      <w:r w:rsidR="0066371F" w:rsidRPr="00DB71A3">
        <w:rPr>
          <w:rFonts w:ascii="Arial" w:hAnsi="Arial" w:cs="Arial"/>
          <w:sz w:val="24"/>
          <w:szCs w:val="24"/>
          <w:lang w:val="en-GB"/>
        </w:rPr>
        <w:t>become more creative in their thinking, speaking and listening abilities (Fouche and Light 2010,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66371F" w:rsidRPr="00DB71A3">
        <w:rPr>
          <w:rFonts w:ascii="Arial" w:hAnsi="Arial" w:cs="Arial"/>
          <w:sz w:val="24"/>
          <w:szCs w:val="24"/>
          <w:lang w:val="en-GB"/>
        </w:rPr>
        <w:t xml:space="preserve">8; World Café 2016). </w:t>
      </w:r>
      <w:r w:rsidR="0099135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To create a relaxed </w:t>
      </w:r>
      <w:r w:rsidR="00AE6A3D">
        <w:rPr>
          <w:rFonts w:ascii="Arial" w:hAnsi="Arial" w:cs="Arial"/>
          <w:sz w:val="24"/>
          <w:szCs w:val="24"/>
          <w:highlight w:val="yellow"/>
          <w:lang w:val="en-GB"/>
        </w:rPr>
        <w:t xml:space="preserve">café-style </w:t>
      </w:r>
      <w:r w:rsidR="0099135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atmosphere, </w:t>
      </w:r>
      <w:r w:rsidR="002809A8">
        <w:rPr>
          <w:rFonts w:ascii="Arial" w:hAnsi="Arial" w:cs="Arial"/>
          <w:sz w:val="24"/>
          <w:szCs w:val="24"/>
          <w:highlight w:val="yellow"/>
          <w:lang w:val="en-GB"/>
        </w:rPr>
        <w:t xml:space="preserve">refreshments and coffee </w:t>
      </w:r>
      <w:r w:rsidR="0099135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was </w:t>
      </w:r>
      <w:r w:rsidR="00AE6A3D">
        <w:rPr>
          <w:rFonts w:ascii="Arial" w:hAnsi="Arial" w:cs="Arial"/>
          <w:sz w:val="24"/>
          <w:szCs w:val="24"/>
          <w:highlight w:val="yellow"/>
          <w:lang w:val="en-GB"/>
        </w:rPr>
        <w:t>served</w:t>
      </w:r>
      <w:r w:rsidR="00991356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. The mood was accentuated by soothing background music. </w:t>
      </w:r>
      <w:r w:rsidR="00991356" w:rsidRPr="00991356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The relaxed dress code further contributed to the ambi</w:t>
      </w:r>
      <w:r w:rsidR="00AE6A3D">
        <w:rPr>
          <w:rFonts w:ascii="Arial" w:eastAsia="Times New Roman" w:hAnsi="Arial" w:cs="Arial"/>
          <w:sz w:val="24"/>
          <w:szCs w:val="24"/>
          <w:highlight w:val="yellow"/>
          <w:lang w:val="en-GB"/>
        </w:rPr>
        <w:t>e</w:t>
      </w:r>
      <w:r w:rsidR="00991356" w:rsidRPr="00991356">
        <w:rPr>
          <w:rFonts w:ascii="Arial" w:eastAsia="Times New Roman" w:hAnsi="Arial" w:cs="Arial"/>
          <w:sz w:val="24"/>
          <w:szCs w:val="24"/>
          <w:highlight w:val="yellow"/>
          <w:lang w:val="en-GB"/>
        </w:rPr>
        <w:t>nce.</w:t>
      </w:r>
      <w:r w:rsidR="0066371F" w:rsidRPr="00991356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991356" w:rsidRPr="00991356">
        <w:rPr>
          <w:rFonts w:ascii="Arial" w:hAnsi="Arial" w:cs="Arial"/>
          <w:sz w:val="24"/>
          <w:szCs w:val="24"/>
          <w:highlight w:val="yellow"/>
          <w:lang w:val="en-GB"/>
        </w:rPr>
        <w:t>Participants were provided with the stationary required to complete the intended activities.</w:t>
      </w:r>
      <w:r w:rsidR="00991356">
        <w:rPr>
          <w:rFonts w:ascii="Arial" w:hAnsi="Arial" w:cs="Arial"/>
          <w:sz w:val="24"/>
          <w:szCs w:val="24"/>
          <w:lang w:val="en-GB"/>
        </w:rPr>
        <w:t xml:space="preserve"> </w:t>
      </w:r>
      <w:r w:rsidR="0066371F" w:rsidRPr="00DB71A3">
        <w:rPr>
          <w:rFonts w:ascii="Arial" w:hAnsi="Arial" w:cs="Arial"/>
          <w:sz w:val="24"/>
          <w:szCs w:val="24"/>
          <w:lang w:val="en-GB"/>
        </w:rPr>
        <w:t>The principle of creating a hospitable space embraces disputes and could be one of the advantages of u</w:t>
      </w:r>
      <w:r w:rsidR="00872616">
        <w:rPr>
          <w:rFonts w:ascii="Arial" w:hAnsi="Arial" w:cs="Arial"/>
          <w:sz w:val="24"/>
          <w:szCs w:val="24"/>
          <w:lang w:val="en-GB"/>
        </w:rPr>
        <w:t>sing</w:t>
      </w:r>
      <w:r w:rsidR="0066371F" w:rsidRPr="00DB71A3">
        <w:rPr>
          <w:rFonts w:ascii="Arial" w:hAnsi="Arial" w:cs="Arial"/>
          <w:sz w:val="24"/>
          <w:szCs w:val="24"/>
          <w:lang w:val="en-GB"/>
        </w:rPr>
        <w:t xml:space="preserve"> this method for collecting data.</w:t>
      </w:r>
    </w:p>
    <w:p w14:paraId="53A26314" w14:textId="18744D6F" w:rsidR="00F7123F" w:rsidRPr="007020DF" w:rsidRDefault="007020DF" w:rsidP="001F1DAC">
      <w:pPr>
        <w:tabs>
          <w:tab w:val="left" w:pos="851"/>
        </w:tabs>
        <w:spacing w:before="120" w:after="120" w:line="48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020DF">
        <w:rPr>
          <w:rFonts w:ascii="Arial" w:eastAsia="Times New Roman" w:hAnsi="Arial" w:cs="Arial"/>
          <w:b/>
          <w:sz w:val="24"/>
          <w:szCs w:val="24"/>
          <w:lang w:val="en-GB"/>
        </w:rPr>
        <w:t>Opening phase</w:t>
      </w:r>
    </w:p>
    <w:p w14:paraId="7A8ADB17" w14:textId="4199FF7F" w:rsidR="00035E93" w:rsidRDefault="00130D5A" w:rsidP="00C33D21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Participants were </w:t>
      </w:r>
      <w:r w:rsidR="00F7123F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welcomed </w:t>
      </w:r>
      <w:r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by the facilitator</w:t>
      </w:r>
      <w:r w:rsidR="00F7123F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</w:t>
      </w:r>
      <w:r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who</w:t>
      </w:r>
      <w:r w:rsidR="00F7123F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emphasised the aim of the workshop, which was to evaluate the </w:t>
      </w:r>
      <w:r w:rsidR="00FB04E5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relevance</w:t>
      </w:r>
      <w:r w:rsidR="00F7123F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of the action research </w:t>
      </w:r>
      <w:r w:rsidR="00FB04E5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study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r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Permission was sought </w:t>
      </w:r>
      <w:r w:rsidR="00F7123F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from the participants to take photographs and audio recordings during the workshop and permission </w:t>
      </w:r>
      <w:r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was obtained </w:t>
      </w:r>
      <w:r w:rsidR="00F7123F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to use the photographs</w:t>
      </w:r>
      <w:r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, this process was concluded by obtaining </w:t>
      </w:r>
      <w:r w:rsidR="00F7123F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informed consent</w:t>
      </w:r>
      <w:r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from all participants</w:t>
      </w:r>
      <w:r w:rsidR="00F7123F" w:rsidRPr="00130D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BC1172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The facilitator </w:t>
      </w:r>
      <w:r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outlined the </w:t>
      </w:r>
      <w:r w:rsidR="00A65AC2">
        <w:rPr>
          <w:rFonts w:ascii="Arial" w:eastAsia="Times New Roman" w:hAnsi="Arial" w:cs="Arial"/>
          <w:sz w:val="24"/>
          <w:szCs w:val="24"/>
          <w:highlight w:val="yellow"/>
          <w:lang w:val="en-GB"/>
        </w:rPr>
        <w:t>sequence of events</w:t>
      </w:r>
      <w:r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for the morning and provided a detailed description of the planned</w:t>
      </w:r>
      <w:r w:rsidR="00F7123F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activities so that the participants knew what to expect. The </w:t>
      </w:r>
      <w:r w:rsidR="00B50B1D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workshop </w:t>
      </w:r>
      <w:r w:rsidR="00727A0D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>consisted of</w:t>
      </w:r>
      <w:r w:rsidR="00F7123F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three sessions</w:t>
      </w:r>
      <w:r w:rsidR="00BC1172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>,</w:t>
      </w:r>
      <w:r w:rsidR="00F7123F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each </w:t>
      </w:r>
      <w:r w:rsidR="00727A0D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made up of </w:t>
      </w:r>
      <w:r w:rsidR="00F7123F" w:rsidRPr="00727A0D">
        <w:rPr>
          <w:rFonts w:ascii="Arial" w:eastAsia="Times New Roman" w:hAnsi="Arial" w:cs="Arial"/>
          <w:sz w:val="24"/>
          <w:szCs w:val="24"/>
          <w:highlight w:val="yellow"/>
          <w:lang w:val="en-GB"/>
        </w:rPr>
        <w:t>an activity.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Each activity formed part of the overall aim to evaluate the </w:t>
      </w:r>
      <w:r w:rsidR="0066371F">
        <w:rPr>
          <w:rFonts w:ascii="Arial" w:eastAsia="Times New Roman" w:hAnsi="Arial" w:cs="Arial"/>
          <w:sz w:val="24"/>
          <w:szCs w:val="24"/>
          <w:lang w:val="en-GB"/>
        </w:rPr>
        <w:t>‘worth’</w:t>
      </w:r>
      <w:r w:rsidR="00FB04E5">
        <w:rPr>
          <w:rFonts w:ascii="Arial" w:eastAsia="Times New Roman" w:hAnsi="Arial" w:cs="Arial"/>
          <w:sz w:val="24"/>
          <w:szCs w:val="24"/>
          <w:lang w:val="en-GB"/>
        </w:rPr>
        <w:t xml:space="preserve"> of the action research study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r w:rsidR="00BC1172">
        <w:rPr>
          <w:rFonts w:ascii="Arial" w:eastAsia="Times New Roman" w:hAnsi="Arial" w:cs="Arial"/>
          <w:sz w:val="24"/>
          <w:szCs w:val="24"/>
          <w:lang w:val="en-GB"/>
        </w:rPr>
        <w:t>All members accepted t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he ground rules </w:t>
      </w:r>
      <w:r w:rsidR="00BC1172">
        <w:rPr>
          <w:rFonts w:ascii="Arial" w:eastAsia="Times New Roman" w:hAnsi="Arial" w:cs="Arial"/>
          <w:sz w:val="24"/>
          <w:szCs w:val="24"/>
          <w:lang w:val="en-GB"/>
        </w:rPr>
        <w:t>o</w:t>
      </w:r>
      <w:r w:rsidR="009C1AFF">
        <w:rPr>
          <w:rFonts w:ascii="Arial" w:eastAsia="Times New Roman" w:hAnsi="Arial" w:cs="Arial"/>
          <w:sz w:val="24"/>
          <w:szCs w:val="24"/>
          <w:lang w:val="en-GB"/>
        </w:rPr>
        <w:t>r</w:t>
      </w:r>
      <w:r w:rsidR="00BC117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>‘café etiquette’</w:t>
      </w:r>
      <w:r w:rsidR="00BC1172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</w:p>
    <w:p w14:paraId="17BFE90F" w14:textId="6B68D745" w:rsidR="00C33D21" w:rsidRPr="00792564" w:rsidRDefault="00035E93" w:rsidP="00C33D21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To address the </w:t>
      </w:r>
      <w:r w:rsidR="0066371F">
        <w:rPr>
          <w:rFonts w:ascii="Arial" w:eastAsia="Times New Roman" w:hAnsi="Arial" w:cs="Arial"/>
          <w:sz w:val="24"/>
          <w:szCs w:val="24"/>
          <w:lang w:val="en-GB"/>
        </w:rPr>
        <w:t xml:space="preserve">third integrated principle, </w:t>
      </w:r>
      <w:r w:rsidR="00C41FF7">
        <w:rPr>
          <w:rFonts w:ascii="Arial" w:eastAsia="Times New Roman" w:hAnsi="Arial" w:cs="Arial"/>
          <w:sz w:val="24"/>
          <w:szCs w:val="24"/>
          <w:lang w:val="en-GB"/>
        </w:rPr>
        <w:t xml:space="preserve">namely, </w:t>
      </w:r>
      <w:r w:rsidR="0066371F">
        <w:rPr>
          <w:rFonts w:ascii="Arial" w:eastAsia="Times New Roman" w:hAnsi="Arial" w:cs="Arial"/>
          <w:sz w:val="24"/>
          <w:szCs w:val="24"/>
          <w:lang w:val="en-GB"/>
        </w:rPr>
        <w:t>explore questions that matter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, we formulated a set of questions that were interesting, open-ended, intentional and well defined </w:t>
      </w:r>
      <w:r w:rsidRPr="00DB71A3">
        <w:rPr>
          <w:rFonts w:ascii="Arial" w:hAnsi="Arial" w:cs="Arial"/>
          <w:sz w:val="24"/>
          <w:szCs w:val="24"/>
          <w:lang w:val="en-GB"/>
        </w:rPr>
        <w:t>(Fouche and Light 2010,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>8; World Café 2016; Gilson 2015,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>68).</w:t>
      </w:r>
      <w:r w:rsidR="00C33D2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A well-defined </w:t>
      </w:r>
      <w:r>
        <w:rPr>
          <w:rFonts w:ascii="Arial" w:eastAsia="Times New Roman" w:hAnsi="Arial" w:cs="Arial"/>
          <w:sz w:val="24"/>
          <w:szCs w:val="24"/>
          <w:lang w:val="en-GB"/>
        </w:rPr>
        <w:lastRenderedPageBreak/>
        <w:t xml:space="preserve">set of questions are likely to </w:t>
      </w:r>
      <w:r w:rsidR="00C33D21" w:rsidRPr="00DB71A3">
        <w:rPr>
          <w:rFonts w:ascii="Arial" w:hAnsi="Arial" w:cs="Arial"/>
          <w:sz w:val="24"/>
          <w:szCs w:val="24"/>
          <w:lang w:val="en-GB"/>
        </w:rPr>
        <w:t xml:space="preserve">encourage participants to share ideas and </w:t>
      </w:r>
      <w:r>
        <w:rPr>
          <w:rFonts w:ascii="Arial" w:hAnsi="Arial" w:cs="Arial"/>
          <w:sz w:val="24"/>
          <w:szCs w:val="24"/>
          <w:lang w:val="en-GB"/>
        </w:rPr>
        <w:t xml:space="preserve">participate in the conversation. </w:t>
      </w:r>
      <w:r w:rsidR="00C41FF7">
        <w:rPr>
          <w:rFonts w:ascii="Arial" w:hAnsi="Arial" w:cs="Arial"/>
          <w:sz w:val="24"/>
          <w:szCs w:val="24"/>
          <w:lang w:val="en-GB"/>
        </w:rPr>
        <w:t xml:space="preserve">All the group members </w:t>
      </w:r>
      <w:r w:rsidR="00C33D21" w:rsidRPr="00DB71A3">
        <w:rPr>
          <w:rFonts w:ascii="Arial" w:hAnsi="Arial" w:cs="Arial"/>
          <w:sz w:val="24"/>
          <w:szCs w:val="24"/>
          <w:lang w:val="en-GB"/>
        </w:rPr>
        <w:t xml:space="preserve">participated in the action research study and </w:t>
      </w:r>
      <w:r w:rsidR="00C41FF7">
        <w:rPr>
          <w:rFonts w:ascii="Arial" w:hAnsi="Arial" w:cs="Arial"/>
          <w:sz w:val="24"/>
          <w:szCs w:val="24"/>
          <w:lang w:val="en-GB"/>
        </w:rPr>
        <w:t xml:space="preserve">were able to </w:t>
      </w:r>
      <w:r w:rsidR="00C33D21" w:rsidRPr="00DB71A3">
        <w:rPr>
          <w:rFonts w:ascii="Arial" w:hAnsi="Arial" w:cs="Arial"/>
          <w:sz w:val="24"/>
          <w:szCs w:val="24"/>
          <w:lang w:val="en-GB"/>
        </w:rPr>
        <w:t>yield the best answers to the question of whether or not the action research study was relevant or added any value to their lives.</w:t>
      </w:r>
      <w:r w:rsidRPr="00035E93">
        <w:rPr>
          <w:rFonts w:ascii="Arial" w:hAnsi="Arial" w:cs="Arial"/>
          <w:sz w:val="24"/>
          <w:szCs w:val="24"/>
          <w:lang w:val="en-GB"/>
        </w:rPr>
        <w:t xml:space="preserve"> </w:t>
      </w:r>
      <w:r w:rsidRPr="00792564">
        <w:rPr>
          <w:rFonts w:ascii="Arial" w:hAnsi="Arial" w:cs="Arial"/>
          <w:sz w:val="24"/>
          <w:szCs w:val="24"/>
          <w:lang w:val="en-GB"/>
        </w:rPr>
        <w:t>The following two questions were explored (</w:t>
      </w:r>
      <w:r w:rsidR="00B42C5A" w:rsidRPr="00792564">
        <w:rPr>
          <w:rFonts w:ascii="Arial" w:hAnsi="Arial" w:cs="Arial"/>
          <w:sz w:val="24"/>
          <w:szCs w:val="24"/>
          <w:lang w:val="en-GB"/>
        </w:rPr>
        <w:t>XX</w:t>
      </w:r>
      <w:r w:rsidRPr="00792564">
        <w:rPr>
          <w:rFonts w:ascii="Arial" w:hAnsi="Arial" w:cs="Arial"/>
          <w:sz w:val="24"/>
          <w:szCs w:val="24"/>
          <w:lang w:val="en-GB"/>
        </w:rPr>
        <w:t xml:space="preserve"> 2017, 221).</w:t>
      </w:r>
    </w:p>
    <w:p w14:paraId="385CA26A" w14:textId="77777777" w:rsidR="00C33D21" w:rsidRPr="00792564" w:rsidRDefault="00C33D21" w:rsidP="00C33D21">
      <w:pPr>
        <w:numPr>
          <w:ilvl w:val="0"/>
          <w:numId w:val="11"/>
        </w:num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792564">
        <w:rPr>
          <w:rFonts w:ascii="Arial" w:hAnsi="Arial" w:cs="Arial"/>
          <w:sz w:val="24"/>
          <w:szCs w:val="24"/>
          <w:lang w:val="en-GB"/>
        </w:rPr>
        <w:t>What was the ‘worth’ of the action research study, personally and professionally?</w:t>
      </w:r>
    </w:p>
    <w:p w14:paraId="54CF9EAA" w14:textId="77777777" w:rsidR="00C33D21" w:rsidRPr="00792564" w:rsidRDefault="00C33D21" w:rsidP="00C33D21">
      <w:pPr>
        <w:numPr>
          <w:ilvl w:val="0"/>
          <w:numId w:val="11"/>
        </w:num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792564">
        <w:rPr>
          <w:rFonts w:ascii="Arial" w:hAnsi="Arial" w:cs="Arial"/>
          <w:sz w:val="24"/>
          <w:szCs w:val="24"/>
          <w:lang w:val="en-GB"/>
        </w:rPr>
        <w:t>How did the action research study change your teaching practices?</w:t>
      </w:r>
    </w:p>
    <w:p w14:paraId="3C06B7A6" w14:textId="4BEB7C6F" w:rsidR="00F7123F" w:rsidRPr="007020DF" w:rsidRDefault="007020DF" w:rsidP="001F1DAC">
      <w:pPr>
        <w:tabs>
          <w:tab w:val="left" w:pos="851"/>
        </w:tabs>
        <w:spacing w:before="120" w:after="120" w:line="48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020DF">
        <w:rPr>
          <w:rFonts w:ascii="Arial" w:eastAsia="Times New Roman" w:hAnsi="Arial" w:cs="Arial"/>
          <w:b/>
          <w:sz w:val="24"/>
          <w:szCs w:val="24"/>
          <w:lang w:val="en-GB"/>
        </w:rPr>
        <w:t>Implementation phase</w:t>
      </w:r>
    </w:p>
    <w:p w14:paraId="68C0379D" w14:textId="38DA20B2" w:rsidR="00F7123F" w:rsidRPr="00276D28" w:rsidRDefault="00A65AC2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A65AC2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The three activities </w:t>
      </w:r>
      <w:r w:rsidR="00424931" w:rsidRPr="00A65AC2">
        <w:rPr>
          <w:rFonts w:ascii="Arial" w:eastAsia="Times New Roman" w:hAnsi="Arial" w:cs="Arial"/>
          <w:sz w:val="24"/>
          <w:szCs w:val="24"/>
          <w:highlight w:val="yellow"/>
          <w:lang w:val="en-GB"/>
        </w:rPr>
        <w:t>were</w:t>
      </w:r>
      <w:r w:rsidRPr="00A65AC2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introduced and explained by the facilitator</w:t>
      </w:r>
      <w:r w:rsidR="00F7123F" w:rsidRPr="00A65AC2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To answer the two main questions</w:t>
      </w:r>
      <w:r w:rsidR="00C41FF7">
        <w:rPr>
          <w:rFonts w:ascii="Arial" w:eastAsia="Times New Roman" w:hAnsi="Arial" w:cs="Arial"/>
          <w:sz w:val="24"/>
          <w:szCs w:val="24"/>
          <w:lang w:val="en-GB"/>
        </w:rPr>
        <w:t>,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to evaluate the </w:t>
      </w:r>
      <w:r w:rsidR="00C33D21">
        <w:rPr>
          <w:rFonts w:ascii="Arial" w:eastAsia="Times New Roman" w:hAnsi="Arial" w:cs="Arial"/>
          <w:sz w:val="24"/>
          <w:szCs w:val="24"/>
          <w:lang w:val="en-GB"/>
        </w:rPr>
        <w:t>‘worth’</w:t>
      </w:r>
      <w:r w:rsidR="006812AF">
        <w:rPr>
          <w:rFonts w:ascii="Arial" w:eastAsia="Times New Roman" w:hAnsi="Arial" w:cs="Arial"/>
          <w:sz w:val="24"/>
          <w:szCs w:val="24"/>
          <w:lang w:val="en-GB"/>
        </w:rPr>
        <w:t xml:space="preserve"> of the larger 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action research </w:t>
      </w:r>
      <w:r w:rsidR="006812AF">
        <w:rPr>
          <w:rFonts w:ascii="Arial" w:eastAsia="Times New Roman" w:hAnsi="Arial" w:cs="Arial"/>
          <w:sz w:val="24"/>
          <w:szCs w:val="24"/>
          <w:lang w:val="en-GB"/>
        </w:rPr>
        <w:t>study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>, each activity built on the previous one.</w:t>
      </w:r>
    </w:p>
    <w:p w14:paraId="312279D9" w14:textId="77777777" w:rsidR="00F7123F" w:rsidRPr="00276D28" w:rsidRDefault="00F7123F" w:rsidP="001F1DAC">
      <w:pPr>
        <w:tabs>
          <w:tab w:val="left" w:pos="993"/>
        </w:tabs>
        <w:spacing w:before="120" w:after="120" w:line="480" w:lineRule="auto"/>
        <w:jc w:val="both"/>
        <w:rPr>
          <w:rFonts w:ascii="Arial" w:eastAsia="Times New Roman" w:hAnsi="Arial" w:cs="Arial"/>
          <w:i/>
          <w:sz w:val="24"/>
          <w:szCs w:val="24"/>
          <w:lang w:val="en-GB"/>
        </w:rPr>
      </w:pPr>
      <w:r w:rsidRPr="00276D28">
        <w:rPr>
          <w:rFonts w:ascii="Arial" w:eastAsia="Times New Roman" w:hAnsi="Arial" w:cs="Arial"/>
          <w:i/>
          <w:sz w:val="24"/>
          <w:szCs w:val="24"/>
          <w:lang w:val="en-GB"/>
        </w:rPr>
        <w:t>Activity 1: Questions</w:t>
      </w:r>
    </w:p>
    <w:p w14:paraId="12A93E52" w14:textId="44AA9482" w:rsidR="00F7123F" w:rsidRPr="00276D28" w:rsidRDefault="00C33D21" w:rsidP="001F1DAC">
      <w:pPr>
        <w:tabs>
          <w:tab w:val="left" w:pos="993"/>
        </w:tabs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B71A3">
        <w:rPr>
          <w:rFonts w:ascii="Arial" w:hAnsi="Arial" w:cs="Arial"/>
          <w:sz w:val="24"/>
          <w:szCs w:val="24"/>
          <w:lang w:val="en-GB"/>
        </w:rPr>
        <w:t>In general</w:t>
      </w:r>
      <w:r w:rsidR="00C41FF7">
        <w:rPr>
          <w:rFonts w:ascii="Arial" w:hAnsi="Arial" w:cs="Arial"/>
          <w:sz w:val="24"/>
          <w:szCs w:val="24"/>
          <w:lang w:val="en-GB"/>
        </w:rPr>
        <w:t>,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people want to feel that they have contributed and actively participated in making a difference. </w:t>
      </w:r>
      <w:r w:rsidR="00C41FF7">
        <w:rPr>
          <w:rFonts w:ascii="Arial" w:hAnsi="Arial" w:cs="Arial"/>
          <w:sz w:val="24"/>
          <w:szCs w:val="24"/>
          <w:lang w:val="en-GB"/>
        </w:rPr>
        <w:t xml:space="preserve">In our study, the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host </w:t>
      </w:r>
      <w:r w:rsidR="00C41FF7">
        <w:rPr>
          <w:rFonts w:ascii="Arial" w:hAnsi="Arial" w:cs="Arial"/>
          <w:sz w:val="24"/>
          <w:szCs w:val="24"/>
          <w:lang w:val="en-GB"/>
        </w:rPr>
        <w:t xml:space="preserve">made a conscious effort to ensure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that all participants </w:t>
      </w:r>
      <w:r w:rsidR="00C41FF7">
        <w:rPr>
          <w:rFonts w:ascii="Arial" w:hAnsi="Arial" w:cs="Arial"/>
          <w:sz w:val="24"/>
          <w:szCs w:val="24"/>
          <w:lang w:val="en-GB"/>
        </w:rPr>
        <w:t xml:space="preserve">had </w:t>
      </w:r>
      <w:r w:rsidRPr="00DB71A3">
        <w:rPr>
          <w:rFonts w:ascii="Arial" w:hAnsi="Arial" w:cs="Arial"/>
          <w:sz w:val="24"/>
          <w:szCs w:val="24"/>
          <w:lang w:val="en-GB"/>
        </w:rPr>
        <w:t>an opportunity to respond</w:t>
      </w:r>
      <w:r w:rsidR="00C41FF7">
        <w:rPr>
          <w:rFonts w:ascii="Arial" w:hAnsi="Arial" w:cs="Arial"/>
          <w:sz w:val="24"/>
          <w:szCs w:val="24"/>
          <w:lang w:val="en-GB"/>
        </w:rPr>
        <w:t xml:space="preserve">, </w:t>
      </w:r>
      <w:r w:rsidRPr="00DB71A3">
        <w:rPr>
          <w:rFonts w:ascii="Arial" w:hAnsi="Arial" w:cs="Arial"/>
          <w:sz w:val="24"/>
          <w:szCs w:val="24"/>
          <w:lang w:val="en-GB"/>
        </w:rPr>
        <w:t>share ideas and attentively listen to all participants (Fouche and Light 2010,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8; World Café 2016). </w:t>
      </w:r>
      <w:r w:rsidR="002809A8">
        <w:rPr>
          <w:rFonts w:ascii="Arial" w:hAnsi="Arial" w:cs="Arial"/>
          <w:sz w:val="24"/>
          <w:szCs w:val="24"/>
          <w:highlight w:val="yellow"/>
          <w:lang w:val="en-GB"/>
        </w:rPr>
        <w:t>Each of the two tables was assigned a specific question that the participants were requested to individually reflect on and then share their thoughts with each other.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C41FF7">
        <w:rPr>
          <w:rFonts w:ascii="Arial" w:eastAsia="Times New Roman" w:hAnsi="Arial" w:cs="Arial"/>
          <w:sz w:val="24"/>
          <w:szCs w:val="24"/>
          <w:lang w:val="en-GB"/>
        </w:rPr>
        <w:t xml:space="preserve">In so doing, we met </w:t>
      </w:r>
      <w:r>
        <w:rPr>
          <w:rFonts w:ascii="Arial" w:eastAsia="Times New Roman" w:hAnsi="Arial" w:cs="Arial"/>
          <w:sz w:val="24"/>
          <w:szCs w:val="24"/>
          <w:lang w:val="en-GB"/>
        </w:rPr>
        <w:t>the fourth principle,</w:t>
      </w:r>
      <w:r w:rsidR="00C41FF7">
        <w:rPr>
          <w:rFonts w:ascii="Arial" w:eastAsia="Times New Roman" w:hAnsi="Arial" w:cs="Arial"/>
          <w:sz w:val="24"/>
          <w:szCs w:val="24"/>
          <w:lang w:val="en-GB"/>
        </w:rPr>
        <w:t xml:space="preserve"> namely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e</w:t>
      </w:r>
      <w:r w:rsidRPr="00C33D21">
        <w:rPr>
          <w:rFonts w:ascii="Arial" w:hAnsi="Arial" w:cs="Arial"/>
          <w:sz w:val="24"/>
          <w:szCs w:val="24"/>
          <w:lang w:val="en-GB"/>
        </w:rPr>
        <w:t>ncourage everyone’s contribution</w:t>
      </w:r>
      <w:r w:rsidR="00C41FF7">
        <w:rPr>
          <w:rFonts w:ascii="Arial" w:hAnsi="Arial" w:cs="Arial"/>
          <w:sz w:val="24"/>
          <w:szCs w:val="24"/>
          <w:lang w:val="en-GB"/>
        </w:rPr>
        <w:t xml:space="preserve">. </w:t>
      </w:r>
      <w:r w:rsidR="0074037F" w:rsidRPr="0074037F">
        <w:rPr>
          <w:rFonts w:ascii="Arial" w:hAnsi="Arial" w:cs="Arial"/>
          <w:sz w:val="24"/>
          <w:szCs w:val="24"/>
          <w:highlight w:val="yellow"/>
          <w:lang w:val="en-GB"/>
        </w:rPr>
        <w:t>T</w:t>
      </w:r>
      <w:r w:rsidR="00F7123F" w:rsidRPr="0074037F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he participants </w:t>
      </w:r>
      <w:r w:rsidR="0074037F" w:rsidRPr="0074037F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then </w:t>
      </w:r>
      <w:r w:rsidR="002809A8">
        <w:rPr>
          <w:rFonts w:ascii="Arial" w:eastAsia="Times New Roman" w:hAnsi="Arial" w:cs="Arial"/>
          <w:sz w:val="24"/>
          <w:szCs w:val="24"/>
          <w:highlight w:val="yellow"/>
          <w:lang w:val="en-GB"/>
        </w:rPr>
        <w:t>switched tables to address the second question</w:t>
      </w:r>
      <w:r w:rsidR="00F7123F" w:rsidRPr="0074037F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74037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However,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</w:t>
      </w:r>
      <w:r w:rsidR="0074037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his time </w:t>
      </w:r>
      <w:r w:rsidR="0074037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the input from the previous group was shared by 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the table host to allow for cross pollination</w:t>
      </w:r>
      <w:r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, the fifth principle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  <w:r w:rsidR="00F7123F" w:rsidRPr="00276D28">
        <w:rPr>
          <w:rFonts w:ascii="Arial" w:eastAsia="Times New Roman" w:hAnsi="Arial" w:cs="Arial"/>
          <w:i/>
          <w:sz w:val="24"/>
          <w:szCs w:val="24"/>
          <w:lang w:val="en-GB"/>
        </w:rPr>
        <w:t xml:space="preserve"> 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</w:rPr>
        <w:t xml:space="preserve">The </w:t>
      </w:r>
      <w:r w:rsidR="004458B1" w:rsidRPr="004458B1">
        <w:rPr>
          <w:rFonts w:ascii="Arial" w:eastAsia="Times New Roman" w:hAnsi="Arial" w:cs="Arial"/>
          <w:sz w:val="24"/>
          <w:szCs w:val="24"/>
          <w:highlight w:val="yellow"/>
        </w:rPr>
        <w:t>findings were recorded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</w:rPr>
        <w:t xml:space="preserve"> on flip charts and </w:t>
      </w:r>
      <w:r w:rsidR="004458B1" w:rsidRPr="004458B1">
        <w:rPr>
          <w:rFonts w:ascii="Arial" w:eastAsia="Times New Roman" w:hAnsi="Arial" w:cs="Arial"/>
          <w:sz w:val="24"/>
          <w:szCs w:val="24"/>
          <w:highlight w:val="yellow"/>
        </w:rPr>
        <w:t>displayed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</w:rPr>
        <w:t xml:space="preserve"> for discussion by the </w:t>
      </w:r>
      <w:r w:rsidR="004458B1" w:rsidRPr="004458B1">
        <w:rPr>
          <w:rFonts w:ascii="Arial" w:eastAsia="Times New Roman" w:hAnsi="Arial" w:cs="Arial"/>
          <w:sz w:val="24"/>
          <w:szCs w:val="24"/>
          <w:highlight w:val="yellow"/>
        </w:rPr>
        <w:t>larger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</w:rPr>
        <w:t xml:space="preserve"> group later.</w:t>
      </w:r>
      <w:r w:rsidR="00F7123F" w:rsidRPr="00276D2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1C88405" w14:textId="77777777" w:rsidR="00F7123F" w:rsidRPr="00276D28" w:rsidRDefault="00F7123F" w:rsidP="001F1DAC">
      <w:pPr>
        <w:tabs>
          <w:tab w:val="left" w:pos="993"/>
        </w:tabs>
        <w:spacing w:before="120" w:after="120" w:line="480" w:lineRule="auto"/>
        <w:jc w:val="both"/>
        <w:rPr>
          <w:rFonts w:ascii="Arial" w:eastAsia="Times New Roman" w:hAnsi="Arial" w:cs="Arial"/>
          <w:i/>
          <w:sz w:val="24"/>
          <w:szCs w:val="24"/>
          <w:lang w:val="en-GB"/>
        </w:rPr>
      </w:pPr>
      <w:r w:rsidRPr="00276D28">
        <w:rPr>
          <w:rFonts w:ascii="Arial" w:eastAsia="Times New Roman" w:hAnsi="Arial" w:cs="Arial"/>
          <w:i/>
          <w:sz w:val="24"/>
          <w:szCs w:val="24"/>
          <w:lang w:val="en-GB"/>
        </w:rPr>
        <w:lastRenderedPageBreak/>
        <w:t>Activity 2: Drawings</w:t>
      </w:r>
    </w:p>
    <w:p w14:paraId="047D5816" w14:textId="7660F6CD" w:rsidR="00C33D21" w:rsidRPr="00661862" w:rsidRDefault="004458B1" w:rsidP="00C33D21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Participants were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briefed on activity 2</w:t>
      </w:r>
      <w:r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by the facilitator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. They were requested to draw a picture that visually </w:t>
      </w:r>
      <w:r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depicted</w:t>
      </w:r>
      <w:r w:rsidR="00F7123F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the</w:t>
      </w:r>
      <w:r w:rsidR="00323766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</w:t>
      </w:r>
      <w:r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r</w:t>
      </w:r>
      <w:r w:rsidR="009C5C9C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elevance of the action research study</w:t>
      </w:r>
      <w:r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highlight w:val="yellow"/>
          <w:lang w:val="en-GB"/>
        </w:rPr>
        <w:t>stressing that active participation was a critical factor for a successful outcome</w:t>
      </w:r>
      <w:r w:rsidR="00323766" w:rsidRPr="004458B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  <w:r w:rsidR="00323766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F7123F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Participants </w:t>
      </w:r>
      <w:r w:rsidR="00E4375A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used the findings gathered during activity 1 to assist them with </w:t>
      </w:r>
      <w:r w:rsidR="00F7123F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activity 2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r w:rsidR="00E4375A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Participants had 40 minutes to execute this task and were provided with an array of stationary to record and depict their thoughts. Again, these were displayed </w:t>
      </w:r>
      <w:r w:rsidR="00F7123F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to be discussed later.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F7123F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Each group was given an opportunity to discuss their drawing while the other group was asked to reflect on the following: ‘I feel’, ‘I hear’ and ‘I imagine’ with regard to the presenting group</w:t>
      </w:r>
      <w:r w:rsidR="002809A8">
        <w:rPr>
          <w:rFonts w:ascii="Arial" w:eastAsia="Times New Roman" w:hAnsi="Arial" w:cs="Arial"/>
          <w:sz w:val="24"/>
          <w:szCs w:val="24"/>
          <w:highlight w:val="yellow"/>
          <w:lang w:val="en-GB"/>
        </w:rPr>
        <w:t>’</w:t>
      </w:r>
      <w:r w:rsidR="00F7123F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s drawing. </w:t>
      </w:r>
      <w:r w:rsidR="00E4375A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Following the</w:t>
      </w:r>
      <w:r w:rsidR="00F7123F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presentation</w:t>
      </w:r>
      <w:r w:rsidR="00E4375A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s</w:t>
      </w:r>
      <w:r w:rsidR="00F7123F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, all the participants shared their </w:t>
      </w:r>
      <w:r w:rsidR="00F17672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thoughts</w:t>
      </w:r>
      <w:r w:rsidR="00F7123F" w:rsidRPr="00E4375A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  <w:r w:rsidR="00C33D2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C33D21" w:rsidRPr="00DB71A3">
        <w:rPr>
          <w:rFonts w:ascii="Arial" w:hAnsi="Arial" w:cs="Arial"/>
          <w:sz w:val="24"/>
          <w:szCs w:val="24"/>
          <w:lang w:val="en-GB"/>
        </w:rPr>
        <w:t xml:space="preserve">Listening </w:t>
      </w:r>
      <w:r w:rsidR="00FE2FA4" w:rsidRPr="00DB71A3">
        <w:rPr>
          <w:rFonts w:ascii="Arial" w:hAnsi="Arial" w:cs="Arial"/>
          <w:sz w:val="24"/>
          <w:szCs w:val="24"/>
          <w:lang w:val="en-GB"/>
        </w:rPr>
        <w:t>forms,</w:t>
      </w:r>
      <w:r w:rsidR="00323766">
        <w:rPr>
          <w:rFonts w:ascii="Arial" w:hAnsi="Arial" w:cs="Arial"/>
          <w:sz w:val="24"/>
          <w:szCs w:val="24"/>
          <w:lang w:val="en-GB"/>
        </w:rPr>
        <w:t xml:space="preserve"> </w:t>
      </w:r>
      <w:r w:rsidR="00C33D21" w:rsidRPr="00DB71A3">
        <w:rPr>
          <w:rFonts w:ascii="Arial" w:hAnsi="Arial" w:cs="Arial"/>
          <w:sz w:val="24"/>
          <w:szCs w:val="24"/>
          <w:lang w:val="en-GB"/>
        </w:rPr>
        <w:t>a key part of the World Café method and participants are encouraged to listen to each other during the conversation rounds</w:t>
      </w:r>
      <w:r w:rsidR="00900FCD">
        <w:rPr>
          <w:rFonts w:ascii="Arial" w:hAnsi="Arial" w:cs="Arial"/>
          <w:sz w:val="24"/>
          <w:szCs w:val="24"/>
          <w:lang w:val="en-GB"/>
        </w:rPr>
        <w:t xml:space="preserve">, thus employing </w:t>
      </w:r>
      <w:r w:rsidR="00C33D21" w:rsidRPr="00DB71A3">
        <w:rPr>
          <w:rFonts w:ascii="Arial" w:hAnsi="Arial" w:cs="Arial"/>
          <w:sz w:val="24"/>
          <w:szCs w:val="24"/>
          <w:lang w:val="en-GB"/>
        </w:rPr>
        <w:t xml:space="preserve">“shared listening” (World Café 2016). </w:t>
      </w:r>
      <w:r w:rsidR="00F17672" w:rsidRPr="00F17672">
        <w:rPr>
          <w:rFonts w:ascii="Arial" w:hAnsi="Arial" w:cs="Arial"/>
          <w:sz w:val="24"/>
          <w:szCs w:val="24"/>
          <w:highlight w:val="yellow"/>
          <w:lang w:val="en-GB"/>
        </w:rPr>
        <w:t xml:space="preserve">Listening allows us to make associations and </w:t>
      </w:r>
      <w:r w:rsidR="00F17672">
        <w:rPr>
          <w:rFonts w:ascii="Arial" w:hAnsi="Arial" w:cs="Arial"/>
          <w:sz w:val="24"/>
          <w:szCs w:val="24"/>
          <w:highlight w:val="yellow"/>
          <w:lang w:val="en-GB"/>
        </w:rPr>
        <w:t xml:space="preserve">explore </w:t>
      </w:r>
      <w:r w:rsidR="00F17672" w:rsidRPr="00F17672">
        <w:rPr>
          <w:rFonts w:ascii="Arial" w:hAnsi="Arial" w:cs="Arial"/>
          <w:sz w:val="24"/>
          <w:szCs w:val="24"/>
          <w:highlight w:val="yellow"/>
          <w:lang w:val="en-GB"/>
        </w:rPr>
        <w:t xml:space="preserve">underlying </w:t>
      </w:r>
      <w:r w:rsidR="00F17672">
        <w:rPr>
          <w:rFonts w:ascii="Arial" w:hAnsi="Arial" w:cs="Arial"/>
          <w:sz w:val="24"/>
          <w:szCs w:val="24"/>
          <w:highlight w:val="yellow"/>
          <w:lang w:val="en-GB"/>
        </w:rPr>
        <w:t>idea</w:t>
      </w:r>
      <w:r w:rsidR="00F17672" w:rsidRPr="00F17672">
        <w:rPr>
          <w:rFonts w:ascii="Arial" w:hAnsi="Arial" w:cs="Arial"/>
          <w:sz w:val="24"/>
          <w:szCs w:val="24"/>
          <w:highlight w:val="yellow"/>
          <w:lang w:val="en-GB"/>
        </w:rPr>
        <w:t xml:space="preserve">s </w:t>
      </w:r>
      <w:r w:rsidR="00C33D21" w:rsidRPr="00F17672">
        <w:rPr>
          <w:rFonts w:ascii="Arial" w:hAnsi="Arial" w:cs="Arial"/>
          <w:sz w:val="24"/>
          <w:szCs w:val="24"/>
          <w:highlight w:val="yellow"/>
          <w:lang w:val="en-GB"/>
        </w:rPr>
        <w:t xml:space="preserve">because by listening we pay attention to </w:t>
      </w:r>
      <w:r w:rsidR="00F17672">
        <w:rPr>
          <w:rFonts w:ascii="Arial" w:hAnsi="Arial" w:cs="Arial"/>
          <w:sz w:val="24"/>
          <w:szCs w:val="24"/>
          <w:highlight w:val="yellow"/>
          <w:lang w:val="en-GB"/>
        </w:rPr>
        <w:t xml:space="preserve">what is said and with each conversation </w:t>
      </w:r>
      <w:r w:rsidR="00C33D21" w:rsidRPr="00F17672">
        <w:rPr>
          <w:rFonts w:ascii="Arial" w:hAnsi="Arial" w:cs="Arial"/>
          <w:sz w:val="24"/>
          <w:szCs w:val="24"/>
          <w:highlight w:val="yellow"/>
          <w:lang w:val="en-GB"/>
        </w:rPr>
        <w:t xml:space="preserve">themes, patterns and insights, emerge </w:t>
      </w:r>
      <w:r w:rsidR="00C33D21" w:rsidRPr="00DB71A3">
        <w:rPr>
          <w:rFonts w:ascii="Arial" w:hAnsi="Arial" w:cs="Arial"/>
          <w:sz w:val="24"/>
          <w:szCs w:val="24"/>
          <w:lang w:val="en-GB"/>
        </w:rPr>
        <w:t>(Bradbury 2015,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C33D21" w:rsidRPr="00DB71A3">
        <w:rPr>
          <w:rFonts w:ascii="Arial" w:hAnsi="Arial" w:cs="Arial"/>
          <w:sz w:val="24"/>
          <w:szCs w:val="24"/>
          <w:lang w:val="en-GB"/>
        </w:rPr>
        <w:t>212; Fouche and Light 2010,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="00C33D21" w:rsidRPr="00DB71A3">
        <w:rPr>
          <w:rFonts w:ascii="Arial" w:hAnsi="Arial" w:cs="Arial"/>
          <w:sz w:val="24"/>
          <w:szCs w:val="24"/>
          <w:lang w:val="en-GB"/>
        </w:rPr>
        <w:t>8; World Café 2016</w:t>
      </w:r>
      <w:r w:rsidR="00C33D21" w:rsidRPr="00661862">
        <w:rPr>
          <w:rFonts w:ascii="Arial" w:hAnsi="Arial" w:cs="Arial"/>
          <w:sz w:val="24"/>
          <w:szCs w:val="24"/>
          <w:lang w:val="en-GB"/>
        </w:rPr>
        <w:t>). Listen together for patterns and insights is the sixth principle.</w:t>
      </w:r>
    </w:p>
    <w:p w14:paraId="57A8F42C" w14:textId="77777777" w:rsidR="00F7123F" w:rsidRPr="00276D28" w:rsidRDefault="00F7123F" w:rsidP="001F1DAC">
      <w:pPr>
        <w:tabs>
          <w:tab w:val="left" w:pos="993"/>
        </w:tabs>
        <w:spacing w:before="120" w:after="120" w:line="480" w:lineRule="auto"/>
        <w:jc w:val="both"/>
        <w:rPr>
          <w:rFonts w:ascii="Arial" w:eastAsia="Times New Roman" w:hAnsi="Arial" w:cs="Arial"/>
          <w:i/>
          <w:sz w:val="24"/>
          <w:szCs w:val="24"/>
          <w:lang w:val="en-GB"/>
        </w:rPr>
      </w:pPr>
      <w:r w:rsidRPr="00276D28">
        <w:rPr>
          <w:rFonts w:ascii="Arial" w:eastAsia="Times New Roman" w:hAnsi="Arial" w:cs="Arial"/>
          <w:i/>
          <w:sz w:val="24"/>
          <w:szCs w:val="24"/>
          <w:lang w:val="en-GB"/>
        </w:rPr>
        <w:t>Activity 3: Words</w:t>
      </w:r>
    </w:p>
    <w:p w14:paraId="07AC24F4" w14:textId="60CD7DE1" w:rsidR="00F7123F" w:rsidRPr="00276D28" w:rsidRDefault="00661862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DB71A3">
        <w:rPr>
          <w:rFonts w:ascii="Arial" w:hAnsi="Arial" w:cs="Arial"/>
          <w:sz w:val="24"/>
          <w:szCs w:val="24"/>
          <w:lang w:val="en-GB"/>
        </w:rPr>
        <w:t>The last phase of the World Café is known as the “harvest” phase</w:t>
      </w:r>
      <w:r w:rsidR="00900FCD">
        <w:rPr>
          <w:rFonts w:ascii="Arial" w:hAnsi="Arial" w:cs="Arial"/>
          <w:sz w:val="24"/>
          <w:szCs w:val="24"/>
          <w:lang w:val="en-GB"/>
        </w:rPr>
        <w:t xml:space="preserve"> and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involves sharing the information or knowledge with the </w:t>
      </w:r>
      <w:r w:rsidR="00900FCD">
        <w:rPr>
          <w:rFonts w:ascii="Arial" w:hAnsi="Arial" w:cs="Arial"/>
          <w:sz w:val="24"/>
          <w:szCs w:val="24"/>
          <w:lang w:val="en-GB"/>
        </w:rPr>
        <w:t>whole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World Café group (World Café 2016; </w:t>
      </w:r>
      <w:proofErr w:type="spellStart"/>
      <w:r w:rsidRPr="00DB71A3">
        <w:rPr>
          <w:rFonts w:ascii="Arial" w:hAnsi="Arial" w:cs="Arial"/>
          <w:sz w:val="24"/>
          <w:szCs w:val="24"/>
          <w:lang w:val="en-GB"/>
        </w:rPr>
        <w:t>Jordaan</w:t>
      </w:r>
      <w:proofErr w:type="spellEnd"/>
      <w:r w:rsidRPr="00DB71A3">
        <w:rPr>
          <w:rFonts w:ascii="Arial" w:hAnsi="Arial" w:cs="Arial"/>
          <w:sz w:val="24"/>
          <w:szCs w:val="24"/>
          <w:lang w:val="en-GB"/>
        </w:rPr>
        <w:t xml:space="preserve"> 2016,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13). </w:t>
      </w:r>
      <w:r w:rsidR="00900FCD">
        <w:rPr>
          <w:rFonts w:ascii="Arial" w:hAnsi="Arial" w:cs="Arial"/>
          <w:sz w:val="24"/>
          <w:szCs w:val="24"/>
          <w:lang w:val="en-GB"/>
        </w:rPr>
        <w:t>At the end, t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he host is responsible for </w:t>
      </w:r>
      <w:r w:rsidR="00900FCD">
        <w:rPr>
          <w:rFonts w:ascii="Arial" w:hAnsi="Arial" w:cs="Arial"/>
          <w:sz w:val="24"/>
          <w:szCs w:val="24"/>
          <w:lang w:val="en-GB"/>
        </w:rPr>
        <w:t xml:space="preserve">presenting 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the shared ideas and perceptions </w:t>
      </w:r>
      <w:r w:rsidR="00900FCD">
        <w:rPr>
          <w:rFonts w:ascii="Arial" w:hAnsi="Arial" w:cs="Arial"/>
          <w:sz w:val="24"/>
          <w:szCs w:val="24"/>
          <w:lang w:val="en-GB"/>
        </w:rPr>
        <w:t xml:space="preserve">with the whole </w:t>
      </w:r>
      <w:r w:rsidRPr="00DB71A3">
        <w:rPr>
          <w:rFonts w:ascii="Arial" w:hAnsi="Arial" w:cs="Arial"/>
          <w:sz w:val="24"/>
          <w:szCs w:val="24"/>
          <w:lang w:val="en-GB"/>
        </w:rPr>
        <w:t>group</w:t>
      </w:r>
      <w:r w:rsidR="00900FCD">
        <w:rPr>
          <w:rFonts w:ascii="Arial" w:hAnsi="Arial" w:cs="Arial"/>
          <w:sz w:val="24"/>
          <w:szCs w:val="24"/>
          <w:lang w:val="en-GB"/>
        </w:rPr>
        <w:t>.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</w:t>
      </w:r>
      <w:r w:rsidR="00900FCD" w:rsidRPr="003562DC">
        <w:rPr>
          <w:rFonts w:ascii="Arial" w:hAnsi="Arial" w:cs="Arial"/>
          <w:sz w:val="24"/>
          <w:szCs w:val="24"/>
          <w:highlight w:val="yellow"/>
          <w:lang w:val="en-GB"/>
        </w:rPr>
        <w:t>P</w:t>
      </w:r>
      <w:r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articipants </w:t>
      </w:r>
      <w:r w:rsidR="00900FCD"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had </w:t>
      </w:r>
      <w:r w:rsidR="005A150D">
        <w:rPr>
          <w:rFonts w:ascii="Arial" w:hAnsi="Arial" w:cs="Arial"/>
          <w:sz w:val="24"/>
          <w:szCs w:val="24"/>
          <w:highlight w:val="yellow"/>
          <w:lang w:val="en-GB"/>
        </w:rPr>
        <w:t xml:space="preserve">an </w:t>
      </w:r>
      <w:r w:rsidR="00900FCD"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opportunity </w:t>
      </w:r>
      <w:r w:rsidR="005A150D">
        <w:rPr>
          <w:rFonts w:ascii="Arial" w:hAnsi="Arial" w:cs="Arial"/>
          <w:sz w:val="24"/>
          <w:szCs w:val="24"/>
          <w:highlight w:val="yellow"/>
          <w:lang w:val="en-GB"/>
        </w:rPr>
        <w:t>to</w:t>
      </w:r>
      <w:r w:rsidR="00900FCD"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 silent</w:t>
      </w:r>
      <w:r w:rsidR="005A150D">
        <w:rPr>
          <w:rFonts w:ascii="Arial" w:hAnsi="Arial" w:cs="Arial"/>
          <w:sz w:val="24"/>
          <w:szCs w:val="24"/>
          <w:highlight w:val="yellow"/>
          <w:lang w:val="en-GB"/>
        </w:rPr>
        <w:t>ly</w:t>
      </w:r>
      <w:r w:rsidR="00900FCD"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reflect on the </w:t>
      </w:r>
      <w:r w:rsidR="00853C18" w:rsidRPr="003562DC">
        <w:rPr>
          <w:rFonts w:ascii="Arial" w:hAnsi="Arial" w:cs="Arial"/>
          <w:sz w:val="24"/>
          <w:szCs w:val="24"/>
          <w:highlight w:val="yellow"/>
          <w:lang w:val="en-GB"/>
        </w:rPr>
        <w:t>finding</w:t>
      </w:r>
      <w:r w:rsidR="003562DC" w:rsidRPr="003562DC">
        <w:rPr>
          <w:rFonts w:ascii="Arial" w:hAnsi="Arial" w:cs="Arial"/>
          <w:sz w:val="24"/>
          <w:szCs w:val="24"/>
          <w:highlight w:val="yellow"/>
          <w:lang w:val="en-GB"/>
        </w:rPr>
        <w:t>s</w:t>
      </w:r>
      <w:r w:rsidR="005A150D">
        <w:rPr>
          <w:rFonts w:ascii="Arial" w:hAnsi="Arial" w:cs="Arial"/>
          <w:sz w:val="24"/>
          <w:szCs w:val="24"/>
          <w:highlight w:val="yellow"/>
          <w:lang w:val="en-GB"/>
        </w:rPr>
        <w:t>,</w:t>
      </w:r>
      <w:r w:rsidR="003562DC"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5A150D">
        <w:rPr>
          <w:rFonts w:ascii="Arial" w:hAnsi="Arial" w:cs="Arial"/>
          <w:sz w:val="24"/>
          <w:szCs w:val="24"/>
          <w:highlight w:val="yellow"/>
          <w:lang w:val="en-GB"/>
        </w:rPr>
        <w:t>that</w:t>
      </w:r>
      <w:r w:rsidR="003562DC"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 emerged during activity 1</w:t>
      </w:r>
      <w:r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 before</w:t>
      </w:r>
      <w:r w:rsidR="003562DC"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5A150D">
        <w:rPr>
          <w:rFonts w:ascii="Arial" w:hAnsi="Arial" w:cs="Arial"/>
          <w:sz w:val="24"/>
          <w:szCs w:val="24"/>
          <w:highlight w:val="yellow"/>
          <w:lang w:val="en-GB"/>
        </w:rPr>
        <w:t>sharing</w:t>
      </w:r>
      <w:r w:rsidR="003562DC" w:rsidRPr="003562DC">
        <w:rPr>
          <w:rFonts w:ascii="Arial" w:hAnsi="Arial" w:cs="Arial"/>
          <w:sz w:val="24"/>
          <w:szCs w:val="24"/>
          <w:highlight w:val="yellow"/>
          <w:lang w:val="en-GB"/>
        </w:rPr>
        <w:t xml:space="preserve"> individual group findings with the larger group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. </w:t>
      </w:r>
      <w:r w:rsidR="00900FCD">
        <w:rPr>
          <w:rFonts w:ascii="Arial" w:hAnsi="Arial" w:cs="Arial"/>
          <w:sz w:val="24"/>
          <w:szCs w:val="24"/>
          <w:lang w:val="en-GB"/>
        </w:rPr>
        <w:t>A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ll participants </w:t>
      </w:r>
      <w:r w:rsidR="00900FCD">
        <w:rPr>
          <w:rFonts w:ascii="Arial" w:hAnsi="Arial" w:cs="Arial"/>
          <w:sz w:val="24"/>
          <w:szCs w:val="24"/>
          <w:lang w:val="en-GB"/>
        </w:rPr>
        <w:t>were thus</w:t>
      </w:r>
      <w:r w:rsidRPr="00DB71A3">
        <w:rPr>
          <w:rFonts w:ascii="Arial" w:hAnsi="Arial" w:cs="Arial"/>
          <w:sz w:val="24"/>
          <w:szCs w:val="24"/>
          <w:lang w:val="en-GB"/>
        </w:rPr>
        <w:t xml:space="preserve"> involved in the data gathering process (</w:t>
      </w:r>
      <w:proofErr w:type="spellStart"/>
      <w:r w:rsidRPr="00DB71A3">
        <w:rPr>
          <w:rFonts w:ascii="Arial" w:hAnsi="Arial" w:cs="Arial"/>
          <w:sz w:val="24"/>
          <w:szCs w:val="24"/>
          <w:lang w:val="en-GB"/>
        </w:rPr>
        <w:t>Roos</w:t>
      </w:r>
      <w:proofErr w:type="spellEnd"/>
      <w:r w:rsidRPr="00DB71A3">
        <w:rPr>
          <w:rFonts w:ascii="Arial" w:hAnsi="Arial" w:cs="Arial"/>
          <w:sz w:val="24"/>
          <w:szCs w:val="24"/>
          <w:lang w:val="en-GB"/>
        </w:rPr>
        <w:t xml:space="preserve"> and Du Toit 2014,</w:t>
      </w:r>
      <w:r w:rsidR="008A6840">
        <w:rPr>
          <w:rFonts w:ascii="Arial" w:hAnsi="Arial" w:cs="Arial"/>
          <w:sz w:val="24"/>
          <w:szCs w:val="24"/>
          <w:lang w:val="en-GB"/>
        </w:rPr>
        <w:t xml:space="preserve"> </w:t>
      </w:r>
      <w:r w:rsidRPr="00DB71A3">
        <w:rPr>
          <w:rFonts w:ascii="Arial" w:hAnsi="Arial" w:cs="Arial"/>
          <w:sz w:val="24"/>
          <w:szCs w:val="24"/>
          <w:lang w:val="en-GB"/>
        </w:rPr>
        <w:t>7).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F7123F" w:rsidRPr="003562D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The two groups were </w:t>
      </w:r>
      <w:r w:rsidR="003562DC" w:rsidRPr="003562D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requested to identify statements </w:t>
      </w:r>
      <w:r w:rsidR="003562DC" w:rsidRPr="003562DC">
        <w:rPr>
          <w:rFonts w:ascii="Arial" w:eastAsia="Times New Roman" w:hAnsi="Arial" w:cs="Arial"/>
          <w:sz w:val="24"/>
          <w:szCs w:val="24"/>
          <w:highlight w:val="yellow"/>
          <w:lang w:val="en-GB"/>
        </w:rPr>
        <w:lastRenderedPageBreak/>
        <w:t>and words</w:t>
      </w:r>
      <w:r w:rsidR="00F7123F" w:rsidRPr="003562D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</w:t>
      </w:r>
      <w:r w:rsidR="003562DC" w:rsidRPr="003562DC">
        <w:rPr>
          <w:rFonts w:ascii="Arial" w:eastAsia="Times New Roman" w:hAnsi="Arial" w:cs="Arial"/>
          <w:sz w:val="24"/>
          <w:szCs w:val="24"/>
          <w:highlight w:val="yellow"/>
          <w:lang w:val="en-GB"/>
        </w:rPr>
        <w:t>which best described the relevance of the action research by utilising the findings from activity 1 and 2</w:t>
      </w:r>
      <w:r w:rsidR="00C94ACC" w:rsidRPr="003562DC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  <w:r w:rsidR="00C94AC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55D1C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Participants were given an opportunity to reflect </w:t>
      </w:r>
      <w:r w:rsidR="00F7123F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silently and </w:t>
      </w:r>
      <w:r w:rsidR="00355D1C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>record</w:t>
      </w:r>
      <w:r w:rsidR="00F7123F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the words that came to mind</w:t>
      </w:r>
      <w:r w:rsidR="00355D1C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these were then shared with </w:t>
      </w:r>
      <w:r w:rsidR="00F7123F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their </w:t>
      </w:r>
      <w:r w:rsidR="00EB5335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table </w:t>
      </w:r>
      <w:r w:rsidR="00F7123F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>group</w:t>
      </w:r>
      <w:r w:rsidR="00EB5335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. </w:t>
      </w:r>
      <w:r w:rsidR="00355D1C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Each group was then asked to reach consensus on the statements or words </w:t>
      </w:r>
      <w:r w:rsidR="00F7123F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they felt summarised the </w:t>
      </w:r>
      <w:r w:rsidR="009C5C9C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>experience</w:t>
      </w:r>
      <w:r w:rsidR="00F7123F" w:rsidRPr="00355D1C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for them.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55D1C"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Each table host then recorded the words on strips of </w:t>
      </w:r>
      <w:r w:rsidR="0042493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paper </w:t>
      </w:r>
      <w:r w:rsidR="00355D1C"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which was</w:t>
      </w:r>
      <w:r w:rsidR="00F7123F"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 </w:t>
      </w:r>
      <w:r w:rsidR="0042493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later </w:t>
      </w:r>
      <w:r w:rsidR="00F7123F"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shared with the larger group</w:t>
      </w:r>
      <w:r w:rsidR="00F7123F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. </w:t>
      </w:r>
      <w:r w:rsidR="00191921"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Themes and categories emerged by packing the words on the floor, shuffling and re-organising them until group consensus was reached.</w:t>
      </w:r>
      <w:r w:rsidR="0019192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</w:p>
    <w:p w14:paraId="72125B30" w14:textId="1983C55D" w:rsidR="00F7123F" w:rsidRPr="007020DF" w:rsidRDefault="007020DF" w:rsidP="001F1DAC">
      <w:pPr>
        <w:tabs>
          <w:tab w:val="left" w:pos="851"/>
        </w:tabs>
        <w:spacing w:before="120" w:after="120" w:line="48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7020DF">
        <w:rPr>
          <w:rFonts w:ascii="Arial" w:eastAsia="Times New Roman" w:hAnsi="Arial" w:cs="Arial"/>
          <w:b/>
          <w:sz w:val="24"/>
          <w:szCs w:val="24"/>
          <w:lang w:val="en-GB"/>
        </w:rPr>
        <w:t>Closing phase</w:t>
      </w:r>
    </w:p>
    <w:p w14:paraId="45412345" w14:textId="4B0A3C4F" w:rsidR="00F7123F" w:rsidRPr="00276D28" w:rsidRDefault="00191921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Thanks, and appreciation was expressed to the </w:t>
      </w:r>
      <w:r w:rsidR="00F7123F"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 xml:space="preserve">participants for </w:t>
      </w:r>
      <w:r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taking part and sharing their experiences</w:t>
      </w:r>
      <w:r w:rsidR="00F7123F" w:rsidRPr="00191921">
        <w:rPr>
          <w:rFonts w:ascii="Arial" w:eastAsia="Times New Roman" w:hAnsi="Arial" w:cs="Arial"/>
          <w:sz w:val="24"/>
          <w:szCs w:val="24"/>
          <w:highlight w:val="yellow"/>
          <w:lang w:val="en-GB"/>
        </w:rPr>
        <w:t>.</w:t>
      </w:r>
    </w:p>
    <w:p w14:paraId="6EF2D805" w14:textId="77777777" w:rsidR="009D1C1E" w:rsidRPr="007020DF" w:rsidRDefault="009E73E9" w:rsidP="007020DF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  <w:r w:rsidRPr="007020DF">
        <w:rPr>
          <w:rFonts w:ascii="Arial" w:hAnsi="Arial" w:cs="Arial"/>
          <w:b/>
          <w:sz w:val="24"/>
          <w:szCs w:val="24"/>
        </w:rPr>
        <w:t xml:space="preserve">RESULTS AND </w:t>
      </w:r>
      <w:r w:rsidR="009D1C1E" w:rsidRPr="007020DF">
        <w:rPr>
          <w:rFonts w:ascii="Arial" w:hAnsi="Arial" w:cs="Arial"/>
          <w:b/>
          <w:sz w:val="24"/>
          <w:szCs w:val="24"/>
        </w:rPr>
        <w:t>DISCUSSION</w:t>
      </w:r>
    </w:p>
    <w:p w14:paraId="75561C5E" w14:textId="0868F503" w:rsidR="00F7123F" w:rsidRPr="00276D28" w:rsidRDefault="00F7123F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8" w:name="_Hlk505425119"/>
      <w:r w:rsidRPr="00276D28">
        <w:rPr>
          <w:rFonts w:ascii="Arial" w:eastAsia="Times New Roman" w:hAnsi="Arial" w:cs="Arial"/>
          <w:sz w:val="24"/>
          <w:szCs w:val="24"/>
        </w:rPr>
        <w:t>The findings are discussed under the three activities</w:t>
      </w:r>
      <w:r w:rsidR="002B4C69" w:rsidRPr="00276D28">
        <w:rPr>
          <w:rFonts w:ascii="Arial" w:eastAsia="Times New Roman" w:hAnsi="Arial" w:cs="Arial"/>
          <w:sz w:val="24"/>
          <w:szCs w:val="24"/>
        </w:rPr>
        <w:t xml:space="preserve"> </w:t>
      </w:r>
      <w:bookmarkEnd w:id="8"/>
      <w:r w:rsidR="002B4C69" w:rsidRPr="00276D28">
        <w:rPr>
          <w:rFonts w:ascii="Arial" w:eastAsia="Times New Roman" w:hAnsi="Arial" w:cs="Arial"/>
          <w:sz w:val="24"/>
          <w:szCs w:val="24"/>
        </w:rPr>
        <w:t>(</w:t>
      </w:r>
      <w:r w:rsidR="00B42C5A">
        <w:rPr>
          <w:rFonts w:ascii="Arial" w:eastAsia="Times New Roman" w:hAnsi="Arial" w:cs="Arial"/>
          <w:sz w:val="24"/>
          <w:szCs w:val="24"/>
        </w:rPr>
        <w:t>XX</w:t>
      </w:r>
      <w:r w:rsidR="002B4C69" w:rsidRPr="00276D28">
        <w:rPr>
          <w:rFonts w:ascii="Arial" w:eastAsia="Times New Roman" w:hAnsi="Arial" w:cs="Arial"/>
          <w:sz w:val="24"/>
          <w:szCs w:val="24"/>
        </w:rPr>
        <w:t xml:space="preserve"> 2017</w:t>
      </w:r>
      <w:r w:rsidR="007802B1">
        <w:rPr>
          <w:rFonts w:ascii="Arial" w:eastAsia="Times New Roman" w:hAnsi="Arial" w:cs="Arial"/>
          <w:sz w:val="24"/>
          <w:szCs w:val="24"/>
        </w:rPr>
        <w:t>,</w:t>
      </w:r>
      <w:r w:rsidR="000A4614">
        <w:rPr>
          <w:rFonts w:ascii="Arial" w:eastAsia="Times New Roman" w:hAnsi="Arial" w:cs="Arial"/>
          <w:sz w:val="24"/>
          <w:szCs w:val="24"/>
        </w:rPr>
        <w:t xml:space="preserve"> </w:t>
      </w:r>
      <w:r w:rsidR="002B4C69" w:rsidRPr="00276D28">
        <w:rPr>
          <w:rFonts w:ascii="Arial" w:eastAsia="Times New Roman" w:hAnsi="Arial" w:cs="Arial"/>
          <w:sz w:val="24"/>
          <w:szCs w:val="24"/>
        </w:rPr>
        <w:t>229)</w:t>
      </w:r>
      <w:r w:rsidRPr="00276D28">
        <w:rPr>
          <w:rFonts w:ascii="Arial" w:eastAsia="Times New Roman" w:hAnsi="Arial" w:cs="Arial"/>
          <w:sz w:val="24"/>
          <w:szCs w:val="24"/>
        </w:rPr>
        <w:t>.</w:t>
      </w:r>
      <w:r w:rsidR="007E73F2" w:rsidRPr="00276D2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38B395D" w14:textId="0F7B9083" w:rsidR="00F7123F" w:rsidRPr="007020DF" w:rsidRDefault="004C5F9D" w:rsidP="001F1DAC">
      <w:pPr>
        <w:spacing w:before="120" w:after="120" w:line="48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9" w:name="_Hlk505418845"/>
      <w:r w:rsidRPr="007020DF">
        <w:rPr>
          <w:rFonts w:ascii="Arial" w:eastAsia="Times New Roman" w:hAnsi="Arial" w:cs="Arial"/>
          <w:b/>
          <w:sz w:val="24"/>
          <w:szCs w:val="24"/>
        </w:rPr>
        <w:t xml:space="preserve">Activity 1: </w:t>
      </w:r>
      <w:r w:rsidR="00B21301" w:rsidRPr="007020DF">
        <w:rPr>
          <w:rFonts w:ascii="Arial" w:eastAsia="Times New Roman" w:hAnsi="Arial" w:cs="Arial"/>
          <w:b/>
          <w:sz w:val="24"/>
          <w:szCs w:val="24"/>
        </w:rPr>
        <w:t>Q</w:t>
      </w:r>
      <w:r w:rsidRPr="007020DF">
        <w:rPr>
          <w:rFonts w:ascii="Arial" w:eastAsia="Times New Roman" w:hAnsi="Arial" w:cs="Arial"/>
          <w:b/>
          <w:sz w:val="24"/>
          <w:szCs w:val="24"/>
        </w:rPr>
        <w:t>uestions</w:t>
      </w:r>
    </w:p>
    <w:bookmarkEnd w:id="9"/>
    <w:p w14:paraId="0F2457F7" w14:textId="34F39378" w:rsidR="007E73F2" w:rsidRPr="00276D28" w:rsidRDefault="007E73F2" w:rsidP="001F1DAC">
      <w:pPr>
        <w:spacing w:before="120" w:after="120" w:line="480" w:lineRule="auto"/>
        <w:jc w:val="both"/>
        <w:rPr>
          <w:rFonts w:ascii="Arial" w:eastAsia="Times New Roman" w:hAnsi="Arial" w:cs="Times New Roman"/>
          <w:sz w:val="24"/>
          <w:szCs w:val="24"/>
          <w:lang w:val="en-GB"/>
        </w:rPr>
      </w:pPr>
      <w:r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The major findings </w:t>
      </w:r>
      <w:r w:rsidR="00760EBB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for activity 1 </w:t>
      </w:r>
      <w:r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are addressed under professional </w:t>
      </w:r>
      <w:r w:rsidR="006812AF">
        <w:rPr>
          <w:rFonts w:ascii="Arial" w:eastAsia="Times New Roman" w:hAnsi="Arial" w:cs="Times New Roman"/>
          <w:sz w:val="24"/>
          <w:szCs w:val="24"/>
          <w:lang w:val="en-GB"/>
        </w:rPr>
        <w:t xml:space="preserve">and </w:t>
      </w:r>
      <w:r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personal </w:t>
      </w:r>
      <w:r w:rsidR="006812AF">
        <w:rPr>
          <w:rFonts w:ascii="Arial" w:eastAsia="Times New Roman" w:hAnsi="Arial" w:cs="Times New Roman"/>
          <w:sz w:val="24"/>
          <w:szCs w:val="24"/>
          <w:lang w:val="en-GB"/>
        </w:rPr>
        <w:t>relevance</w:t>
      </w:r>
      <w:r w:rsidR="00EB5335">
        <w:rPr>
          <w:rFonts w:ascii="Arial" w:eastAsia="Times New Roman" w:hAnsi="Arial" w:cs="Times New Roman"/>
          <w:sz w:val="24"/>
          <w:szCs w:val="24"/>
          <w:lang w:val="en-GB"/>
        </w:rPr>
        <w:t>, and</w:t>
      </w:r>
      <w:r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 how the action research process changed educational practices. </w:t>
      </w:r>
    </w:p>
    <w:p w14:paraId="004F5488" w14:textId="6E2BDE24" w:rsidR="005F6165" w:rsidRPr="00FA4941" w:rsidRDefault="004B5A95" w:rsidP="005F6165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D28">
        <w:rPr>
          <w:rFonts w:ascii="Arial" w:eastAsia="Times New Roman" w:hAnsi="Arial" w:cs="Arial"/>
          <w:i/>
          <w:sz w:val="24"/>
          <w:szCs w:val="24"/>
        </w:rPr>
        <w:t>Professional</w:t>
      </w:r>
      <w:r w:rsidR="007E73F2" w:rsidRPr="00276D28">
        <w:rPr>
          <w:rFonts w:ascii="Arial" w:eastAsia="Times New Roman" w:hAnsi="Arial" w:cs="Arial"/>
          <w:i/>
          <w:sz w:val="24"/>
          <w:szCs w:val="24"/>
        </w:rPr>
        <w:t>:</w:t>
      </w:r>
      <w:r w:rsidR="007E73F2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643952">
        <w:rPr>
          <w:rFonts w:ascii="Arial" w:eastAsia="Times New Roman" w:hAnsi="Arial" w:cs="Arial"/>
          <w:sz w:val="24"/>
          <w:szCs w:val="24"/>
        </w:rPr>
        <w:t>The participants described their involvement in the action research study as a “</w:t>
      </w:r>
      <w:r w:rsidRPr="00276D28">
        <w:rPr>
          <w:rFonts w:ascii="Arial" w:eastAsia="Times New Roman" w:hAnsi="Arial" w:cs="Arial"/>
          <w:sz w:val="24"/>
          <w:szCs w:val="24"/>
        </w:rPr>
        <w:t>journey towards excellence</w:t>
      </w:r>
      <w:r w:rsidR="00643952">
        <w:rPr>
          <w:rFonts w:ascii="Arial" w:eastAsia="Times New Roman" w:hAnsi="Arial" w:cs="Arial"/>
          <w:sz w:val="24"/>
          <w:szCs w:val="24"/>
        </w:rPr>
        <w:t>”</w:t>
      </w:r>
      <w:r w:rsidRPr="00276D28">
        <w:rPr>
          <w:rFonts w:ascii="Arial" w:eastAsia="Times New Roman" w:hAnsi="Arial" w:cs="Arial"/>
          <w:sz w:val="24"/>
          <w:szCs w:val="24"/>
        </w:rPr>
        <w:t xml:space="preserve">. </w:t>
      </w:r>
      <w:r w:rsidR="00EB5335">
        <w:rPr>
          <w:rFonts w:ascii="Arial" w:eastAsia="Times New Roman" w:hAnsi="Arial" w:cs="Arial"/>
          <w:sz w:val="24"/>
          <w:szCs w:val="24"/>
        </w:rPr>
        <w:t>P</w:t>
      </w:r>
      <w:r w:rsidR="00F02C2D">
        <w:rPr>
          <w:rFonts w:ascii="Arial" w:eastAsia="Times New Roman" w:hAnsi="Arial" w:cs="Arial"/>
          <w:sz w:val="24"/>
          <w:szCs w:val="24"/>
        </w:rPr>
        <w:t xml:space="preserve">articipants viewed action research as an </w:t>
      </w:r>
      <w:r w:rsidR="00191921">
        <w:rPr>
          <w:rFonts w:ascii="Arial" w:eastAsia="Times New Roman" w:hAnsi="Arial" w:cs="Arial"/>
          <w:sz w:val="24"/>
          <w:szCs w:val="24"/>
        </w:rPr>
        <w:t>“</w:t>
      </w:r>
      <w:r w:rsidRPr="00276D28">
        <w:rPr>
          <w:rFonts w:ascii="Arial" w:eastAsia="Times New Roman" w:hAnsi="Arial" w:cs="Arial"/>
          <w:sz w:val="24"/>
          <w:szCs w:val="24"/>
        </w:rPr>
        <w:t>excellent methodology</w:t>
      </w:r>
      <w:r w:rsidR="00A032E2">
        <w:rPr>
          <w:rFonts w:ascii="Arial" w:eastAsia="Times New Roman" w:hAnsi="Arial" w:cs="Arial"/>
          <w:sz w:val="24"/>
          <w:szCs w:val="24"/>
        </w:rPr>
        <w:t>”</w:t>
      </w:r>
      <w:r w:rsidRPr="00276D28">
        <w:rPr>
          <w:rFonts w:ascii="Arial" w:eastAsia="Times New Roman" w:hAnsi="Arial" w:cs="Arial"/>
          <w:sz w:val="24"/>
          <w:szCs w:val="24"/>
        </w:rPr>
        <w:t xml:space="preserve"> which </w:t>
      </w:r>
      <w:r w:rsidR="00F02C2D">
        <w:rPr>
          <w:rFonts w:ascii="Arial" w:eastAsia="Times New Roman" w:hAnsi="Arial" w:cs="Arial"/>
          <w:sz w:val="24"/>
          <w:szCs w:val="24"/>
        </w:rPr>
        <w:t xml:space="preserve">forced them </w:t>
      </w:r>
      <w:r w:rsidR="00A032E2">
        <w:rPr>
          <w:rFonts w:ascii="Arial" w:eastAsia="Times New Roman" w:hAnsi="Arial" w:cs="Arial"/>
          <w:sz w:val="24"/>
          <w:szCs w:val="24"/>
        </w:rPr>
        <w:t>“</w:t>
      </w:r>
      <w:r w:rsidRPr="00276D28">
        <w:rPr>
          <w:rFonts w:ascii="Arial" w:eastAsia="Times New Roman" w:hAnsi="Arial" w:cs="Arial"/>
          <w:sz w:val="24"/>
          <w:szCs w:val="24"/>
        </w:rPr>
        <w:t xml:space="preserve">to reflect on their </w:t>
      </w:r>
      <w:r w:rsidR="00F02C2D">
        <w:rPr>
          <w:rFonts w:ascii="Arial" w:eastAsia="Times New Roman" w:hAnsi="Arial" w:cs="Arial"/>
          <w:sz w:val="24"/>
          <w:szCs w:val="24"/>
        </w:rPr>
        <w:t xml:space="preserve">own </w:t>
      </w:r>
      <w:r w:rsidRPr="00276D28">
        <w:rPr>
          <w:rFonts w:ascii="Arial" w:eastAsia="Times New Roman" w:hAnsi="Arial" w:cs="Arial"/>
          <w:sz w:val="24"/>
          <w:szCs w:val="24"/>
        </w:rPr>
        <w:t>values</w:t>
      </w:r>
      <w:r w:rsidR="00F02C2D">
        <w:rPr>
          <w:rFonts w:ascii="Arial" w:eastAsia="Times New Roman" w:hAnsi="Arial" w:cs="Arial"/>
          <w:sz w:val="24"/>
          <w:szCs w:val="24"/>
        </w:rPr>
        <w:t xml:space="preserve">, </w:t>
      </w:r>
      <w:r w:rsidRPr="00276D28">
        <w:rPr>
          <w:rFonts w:ascii="Arial" w:eastAsia="Times New Roman" w:hAnsi="Arial" w:cs="Arial"/>
          <w:sz w:val="24"/>
          <w:szCs w:val="24"/>
        </w:rPr>
        <w:t>beliefs</w:t>
      </w:r>
      <w:r w:rsidR="00F02C2D">
        <w:rPr>
          <w:rFonts w:ascii="Arial" w:eastAsia="Times New Roman" w:hAnsi="Arial" w:cs="Arial"/>
          <w:sz w:val="24"/>
          <w:szCs w:val="24"/>
        </w:rPr>
        <w:t xml:space="preserve"> and </w:t>
      </w:r>
      <w:r w:rsidR="00F02C2D" w:rsidRPr="00547F62">
        <w:rPr>
          <w:rFonts w:ascii="Arial" w:eastAsia="Times New Roman" w:hAnsi="Arial" w:cs="Arial"/>
          <w:sz w:val="24"/>
          <w:szCs w:val="24"/>
        </w:rPr>
        <w:t>practices</w:t>
      </w:r>
      <w:r w:rsidR="00A032E2">
        <w:rPr>
          <w:rFonts w:ascii="Arial" w:eastAsia="Times New Roman" w:hAnsi="Arial" w:cs="Arial"/>
          <w:sz w:val="24"/>
          <w:szCs w:val="24"/>
        </w:rPr>
        <w:t>”</w:t>
      </w:r>
      <w:r w:rsidR="00F02C2D" w:rsidRPr="00547F62">
        <w:rPr>
          <w:rFonts w:ascii="Arial" w:eastAsia="Times New Roman" w:hAnsi="Arial" w:cs="Arial"/>
          <w:sz w:val="24"/>
          <w:szCs w:val="24"/>
        </w:rPr>
        <w:t>.</w:t>
      </w:r>
      <w:r w:rsidRPr="00547F62">
        <w:rPr>
          <w:rFonts w:ascii="Arial" w:eastAsia="Times New Roman" w:hAnsi="Arial" w:cs="Arial"/>
          <w:sz w:val="24"/>
          <w:szCs w:val="24"/>
        </w:rPr>
        <w:t xml:space="preserve"> </w:t>
      </w:r>
      <w:r w:rsidR="005F6165">
        <w:rPr>
          <w:rFonts w:ascii="Arial" w:eastAsia="Times New Roman" w:hAnsi="Arial" w:cs="Arial"/>
          <w:sz w:val="24"/>
          <w:szCs w:val="24"/>
          <w:lang w:eastAsia="en-ZA"/>
        </w:rPr>
        <w:t xml:space="preserve">Saadet </w:t>
      </w:r>
      <w:r w:rsidR="00547F62" w:rsidRPr="00547F62">
        <w:rPr>
          <w:rFonts w:ascii="Arial" w:eastAsia="Times New Roman" w:hAnsi="Arial" w:cs="Arial"/>
          <w:sz w:val="24"/>
          <w:szCs w:val="24"/>
          <w:lang w:eastAsia="en-ZA"/>
        </w:rPr>
        <w:t>(201</w:t>
      </w:r>
      <w:r w:rsidR="005F6165">
        <w:rPr>
          <w:rFonts w:ascii="Arial" w:eastAsia="Times New Roman" w:hAnsi="Arial" w:cs="Arial"/>
          <w:sz w:val="24"/>
          <w:szCs w:val="24"/>
          <w:lang w:eastAsia="en-ZA"/>
        </w:rPr>
        <w:t>4</w:t>
      </w:r>
      <w:r w:rsidR="001A547F">
        <w:rPr>
          <w:rFonts w:ascii="Arial" w:eastAsia="Times New Roman" w:hAnsi="Arial" w:cs="Arial"/>
          <w:sz w:val="24"/>
          <w:szCs w:val="24"/>
          <w:lang w:eastAsia="en-ZA"/>
        </w:rPr>
        <w:t>,</w:t>
      </w:r>
      <w:r w:rsidR="000A4614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r w:rsidR="005F6165">
        <w:rPr>
          <w:rFonts w:ascii="Arial" w:eastAsia="Times New Roman" w:hAnsi="Arial" w:cs="Arial"/>
          <w:sz w:val="24"/>
          <w:szCs w:val="24"/>
          <w:lang w:eastAsia="en-ZA"/>
        </w:rPr>
        <w:t>43</w:t>
      </w:r>
      <w:r w:rsidR="00547F62" w:rsidRPr="00547F62">
        <w:rPr>
          <w:rFonts w:ascii="Arial" w:eastAsia="Times New Roman" w:hAnsi="Arial" w:cs="Arial"/>
          <w:sz w:val="24"/>
          <w:szCs w:val="24"/>
          <w:lang w:eastAsia="en-ZA"/>
        </w:rPr>
        <w:t>)</w:t>
      </w:r>
      <w:r w:rsidR="00EB5335">
        <w:rPr>
          <w:rFonts w:ascii="Arial" w:eastAsia="Times New Roman" w:hAnsi="Arial" w:cs="Arial"/>
          <w:sz w:val="24"/>
          <w:szCs w:val="24"/>
          <w:lang w:eastAsia="en-ZA"/>
        </w:rPr>
        <w:t xml:space="preserve"> similarly pointed out </w:t>
      </w:r>
      <w:r w:rsidR="00547F62" w:rsidRPr="00547F62">
        <w:rPr>
          <w:rFonts w:ascii="Arial" w:eastAsia="Times New Roman" w:hAnsi="Arial" w:cs="Arial"/>
          <w:sz w:val="24"/>
          <w:szCs w:val="24"/>
          <w:lang w:eastAsia="en-ZA"/>
        </w:rPr>
        <w:t xml:space="preserve">that </w:t>
      </w:r>
      <w:r w:rsidR="005F6165">
        <w:rPr>
          <w:rFonts w:ascii="Arial" w:eastAsia="Times New Roman" w:hAnsi="Arial" w:cs="Arial"/>
          <w:sz w:val="24"/>
          <w:szCs w:val="24"/>
          <w:lang w:eastAsia="en-ZA"/>
        </w:rPr>
        <w:t xml:space="preserve">teacher participants in their action </w:t>
      </w:r>
      <w:r w:rsidR="005F6165" w:rsidRPr="005F6165">
        <w:rPr>
          <w:rFonts w:ascii="Arial" w:eastAsia="Times New Roman" w:hAnsi="Arial" w:cs="Arial"/>
          <w:sz w:val="24"/>
          <w:szCs w:val="24"/>
          <w:lang w:eastAsia="en-ZA"/>
        </w:rPr>
        <w:t>research</w:t>
      </w:r>
      <w:r w:rsidR="00547F62" w:rsidRPr="005F6165">
        <w:rPr>
          <w:rFonts w:ascii="Arial" w:hAnsi="Arial" w:cs="Arial"/>
          <w:sz w:val="24"/>
          <w:szCs w:val="24"/>
        </w:rPr>
        <w:t xml:space="preserve"> </w:t>
      </w:r>
      <w:r w:rsidR="00FA4941">
        <w:rPr>
          <w:rFonts w:ascii="Arial" w:hAnsi="Arial" w:cs="Arial"/>
          <w:sz w:val="24"/>
          <w:szCs w:val="24"/>
        </w:rPr>
        <w:t>study</w:t>
      </w:r>
      <w:r w:rsidR="00EB5335">
        <w:rPr>
          <w:rFonts w:ascii="Arial" w:hAnsi="Arial" w:cs="Arial"/>
          <w:sz w:val="24"/>
          <w:szCs w:val="24"/>
        </w:rPr>
        <w:t xml:space="preserve"> were</w:t>
      </w:r>
      <w:r w:rsidR="00FA4941">
        <w:rPr>
          <w:rFonts w:ascii="Arial" w:hAnsi="Arial" w:cs="Arial"/>
          <w:sz w:val="24"/>
          <w:szCs w:val="24"/>
        </w:rPr>
        <w:t xml:space="preserve"> </w:t>
      </w:r>
      <w:r w:rsidR="005F6165" w:rsidRPr="005F6165">
        <w:rPr>
          <w:rFonts w:ascii="Arial" w:hAnsi="Arial" w:cs="Arial"/>
          <w:sz w:val="24"/>
          <w:szCs w:val="24"/>
        </w:rPr>
        <w:t xml:space="preserve">encouraged </w:t>
      </w:r>
      <w:r w:rsidR="00547F62" w:rsidRPr="005F6165">
        <w:rPr>
          <w:rFonts w:ascii="Arial" w:hAnsi="Arial" w:cs="Arial"/>
          <w:sz w:val="24"/>
          <w:szCs w:val="24"/>
        </w:rPr>
        <w:t xml:space="preserve">to reshape their knowledge, </w:t>
      </w:r>
      <w:r w:rsidR="005F6165" w:rsidRPr="005F6165">
        <w:rPr>
          <w:rFonts w:ascii="Arial" w:hAnsi="Arial" w:cs="Arial"/>
          <w:sz w:val="24"/>
          <w:szCs w:val="24"/>
        </w:rPr>
        <w:t>reflect on</w:t>
      </w:r>
      <w:r w:rsidR="00547F62" w:rsidRPr="005F6165">
        <w:rPr>
          <w:rFonts w:ascii="Arial" w:hAnsi="Arial" w:cs="Arial"/>
          <w:sz w:val="24"/>
          <w:szCs w:val="24"/>
        </w:rPr>
        <w:t xml:space="preserve"> their teaching practices and question their previously held beliefs</w:t>
      </w:r>
      <w:r w:rsidR="004D2921">
        <w:rPr>
          <w:rFonts w:ascii="Arial" w:hAnsi="Arial" w:cs="Arial"/>
          <w:sz w:val="24"/>
          <w:szCs w:val="24"/>
        </w:rPr>
        <w:t xml:space="preserve">, </w:t>
      </w:r>
      <w:r w:rsidR="00547F62" w:rsidRPr="004D2921">
        <w:rPr>
          <w:rFonts w:ascii="Arial" w:hAnsi="Arial" w:cs="Arial"/>
          <w:sz w:val="24"/>
          <w:szCs w:val="24"/>
        </w:rPr>
        <w:t>attitudes</w:t>
      </w:r>
      <w:r w:rsidR="004D2921" w:rsidRPr="004D2921">
        <w:rPr>
          <w:rFonts w:ascii="Arial" w:hAnsi="Arial" w:cs="Arial"/>
          <w:sz w:val="24"/>
          <w:szCs w:val="24"/>
        </w:rPr>
        <w:t xml:space="preserve"> and assumptions</w:t>
      </w:r>
      <w:r w:rsidR="00547F62" w:rsidRPr="004D2921">
        <w:rPr>
          <w:rFonts w:ascii="Arial" w:hAnsi="Arial" w:cs="Arial"/>
          <w:sz w:val="24"/>
          <w:szCs w:val="24"/>
        </w:rPr>
        <w:t>.</w:t>
      </w:r>
      <w:r w:rsidR="00547F62" w:rsidRPr="005F6165">
        <w:rPr>
          <w:rFonts w:ascii="Arial" w:hAnsi="Arial" w:cs="Arial"/>
          <w:sz w:val="24"/>
          <w:szCs w:val="24"/>
        </w:rPr>
        <w:t xml:space="preserve"> </w:t>
      </w:r>
      <w:r w:rsidR="00BF00C2">
        <w:rPr>
          <w:rFonts w:ascii="Arial" w:hAnsi="Arial" w:cs="Arial"/>
          <w:sz w:val="24"/>
          <w:szCs w:val="24"/>
        </w:rPr>
        <w:t>In</w:t>
      </w:r>
      <w:r w:rsidR="00EB5335">
        <w:rPr>
          <w:rFonts w:ascii="Arial" w:hAnsi="Arial" w:cs="Arial"/>
          <w:sz w:val="24"/>
          <w:szCs w:val="24"/>
        </w:rPr>
        <w:t xml:space="preserve"> this study, participants described the </w:t>
      </w:r>
      <w:r w:rsidRPr="00547F62">
        <w:rPr>
          <w:rFonts w:ascii="Arial" w:eastAsia="Times New Roman" w:hAnsi="Arial" w:cs="Arial"/>
          <w:sz w:val="24"/>
          <w:szCs w:val="24"/>
        </w:rPr>
        <w:t>action research methodology</w:t>
      </w:r>
      <w:r w:rsidRPr="00276D28">
        <w:rPr>
          <w:rFonts w:ascii="Arial" w:eastAsia="Times New Roman" w:hAnsi="Arial" w:cs="Arial"/>
          <w:sz w:val="24"/>
          <w:szCs w:val="24"/>
        </w:rPr>
        <w:t xml:space="preserve"> as a </w:t>
      </w:r>
      <w:r w:rsidR="00F02C2D">
        <w:rPr>
          <w:rFonts w:ascii="Arial" w:eastAsia="Times New Roman" w:hAnsi="Arial" w:cs="Arial"/>
          <w:sz w:val="24"/>
          <w:szCs w:val="24"/>
        </w:rPr>
        <w:t>“</w:t>
      </w:r>
      <w:r w:rsidRPr="00276D28">
        <w:rPr>
          <w:rFonts w:ascii="Arial" w:eastAsia="Times New Roman" w:hAnsi="Arial" w:cs="Arial"/>
          <w:sz w:val="24"/>
          <w:szCs w:val="24"/>
        </w:rPr>
        <w:t>fresh approach</w:t>
      </w:r>
      <w:r w:rsidR="00F02C2D">
        <w:rPr>
          <w:rFonts w:ascii="Arial" w:eastAsia="Times New Roman" w:hAnsi="Arial" w:cs="Arial"/>
          <w:sz w:val="24"/>
          <w:szCs w:val="24"/>
        </w:rPr>
        <w:t>”</w:t>
      </w:r>
      <w:r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EB5335" w:rsidRPr="00A032E2">
        <w:rPr>
          <w:rFonts w:ascii="Arial" w:eastAsia="Times New Roman" w:hAnsi="Arial" w:cs="Arial"/>
          <w:sz w:val="24"/>
          <w:szCs w:val="24"/>
          <w:highlight w:val="yellow"/>
        </w:rPr>
        <w:t xml:space="preserve">that </w:t>
      </w:r>
      <w:r w:rsidRPr="00A032E2">
        <w:rPr>
          <w:rFonts w:ascii="Arial" w:eastAsia="Times New Roman" w:hAnsi="Arial" w:cs="Arial"/>
          <w:sz w:val="24"/>
          <w:szCs w:val="24"/>
          <w:highlight w:val="yellow"/>
        </w:rPr>
        <w:t xml:space="preserve">encouraged group </w:t>
      </w:r>
      <w:r w:rsidR="00A032E2" w:rsidRPr="00A032E2">
        <w:rPr>
          <w:rFonts w:ascii="Arial" w:eastAsia="Times New Roman" w:hAnsi="Arial" w:cs="Arial"/>
          <w:sz w:val="24"/>
          <w:szCs w:val="24"/>
          <w:highlight w:val="yellow"/>
        </w:rPr>
        <w:t>engagement and cohesion</w:t>
      </w:r>
      <w:r w:rsidRPr="00276D28">
        <w:rPr>
          <w:rFonts w:ascii="Arial" w:eastAsia="Times New Roman" w:hAnsi="Arial" w:cs="Arial"/>
          <w:sz w:val="24"/>
          <w:szCs w:val="24"/>
        </w:rPr>
        <w:t xml:space="preserve">. </w:t>
      </w:r>
      <w:r w:rsidR="00EB5335">
        <w:rPr>
          <w:rFonts w:ascii="Arial" w:eastAsia="Times New Roman" w:hAnsi="Arial" w:cs="Arial"/>
          <w:sz w:val="24"/>
          <w:szCs w:val="24"/>
        </w:rPr>
        <w:t xml:space="preserve">The participants </w:t>
      </w:r>
      <w:r w:rsidR="00EB5335">
        <w:rPr>
          <w:rFonts w:ascii="Arial" w:eastAsia="Times New Roman" w:hAnsi="Arial" w:cs="Arial"/>
          <w:sz w:val="24"/>
          <w:szCs w:val="24"/>
        </w:rPr>
        <w:lastRenderedPageBreak/>
        <w:t xml:space="preserve">also felt that the </w:t>
      </w:r>
      <w:r w:rsidR="00F02C2D">
        <w:rPr>
          <w:rFonts w:ascii="Arial" w:eastAsia="Times New Roman" w:hAnsi="Arial" w:cs="Arial"/>
          <w:sz w:val="24"/>
          <w:szCs w:val="24"/>
        </w:rPr>
        <w:t xml:space="preserve">action research </w:t>
      </w:r>
      <w:r w:rsidR="009C5C9C">
        <w:rPr>
          <w:rFonts w:ascii="Arial" w:eastAsia="Times New Roman" w:hAnsi="Arial" w:cs="Arial"/>
          <w:sz w:val="24"/>
          <w:szCs w:val="24"/>
        </w:rPr>
        <w:t>study</w:t>
      </w:r>
      <w:r w:rsidR="00F02C2D">
        <w:rPr>
          <w:rFonts w:ascii="Arial" w:eastAsia="Times New Roman" w:hAnsi="Arial" w:cs="Arial"/>
          <w:sz w:val="24"/>
          <w:szCs w:val="24"/>
        </w:rPr>
        <w:t xml:space="preserve"> produced a</w:t>
      </w:r>
      <w:r w:rsidR="00EB5335">
        <w:rPr>
          <w:rFonts w:ascii="Arial" w:eastAsia="Times New Roman" w:hAnsi="Arial" w:cs="Arial"/>
          <w:sz w:val="24"/>
          <w:szCs w:val="24"/>
        </w:rPr>
        <w:t xml:space="preserve"> comprehensive </w:t>
      </w:r>
      <w:r w:rsidR="00F02C2D">
        <w:rPr>
          <w:rFonts w:ascii="Arial" w:eastAsia="Times New Roman" w:hAnsi="Arial" w:cs="Arial"/>
          <w:sz w:val="24"/>
          <w:szCs w:val="24"/>
        </w:rPr>
        <w:t>action plan which addressed nurse educator challenges</w:t>
      </w:r>
      <w:r w:rsidRPr="00276D28">
        <w:rPr>
          <w:rFonts w:ascii="Arial" w:eastAsia="Times New Roman" w:hAnsi="Arial" w:cs="Arial"/>
          <w:sz w:val="24"/>
          <w:szCs w:val="24"/>
        </w:rPr>
        <w:t xml:space="preserve">. </w:t>
      </w:r>
      <w:r w:rsidR="00FA4941">
        <w:rPr>
          <w:rFonts w:ascii="Arial" w:eastAsia="Times New Roman" w:hAnsi="Arial" w:cs="Arial"/>
          <w:sz w:val="24"/>
          <w:szCs w:val="24"/>
        </w:rPr>
        <w:t>Dickinson et al</w:t>
      </w:r>
      <w:r w:rsidR="00D41919">
        <w:rPr>
          <w:rFonts w:ascii="Arial" w:eastAsia="Times New Roman" w:hAnsi="Arial" w:cs="Arial"/>
          <w:sz w:val="24"/>
          <w:szCs w:val="24"/>
        </w:rPr>
        <w:t>.</w:t>
      </w:r>
      <w:r w:rsidR="00FA4941">
        <w:rPr>
          <w:rFonts w:ascii="Arial" w:eastAsia="Times New Roman" w:hAnsi="Arial" w:cs="Arial"/>
          <w:sz w:val="24"/>
          <w:szCs w:val="24"/>
        </w:rPr>
        <w:t xml:space="preserve"> (200</w:t>
      </w:r>
      <w:r w:rsidR="00D41919">
        <w:rPr>
          <w:rFonts w:ascii="Arial" w:eastAsia="Times New Roman" w:hAnsi="Arial" w:cs="Arial"/>
          <w:sz w:val="24"/>
          <w:szCs w:val="24"/>
        </w:rPr>
        <w:t>5</w:t>
      </w:r>
      <w:r w:rsidR="001A547F">
        <w:rPr>
          <w:rFonts w:ascii="Arial" w:eastAsia="Times New Roman" w:hAnsi="Arial" w:cs="Arial"/>
          <w:sz w:val="24"/>
          <w:szCs w:val="24"/>
        </w:rPr>
        <w:t>,</w:t>
      </w:r>
      <w:r w:rsidR="000A4614">
        <w:rPr>
          <w:rFonts w:ascii="Arial" w:eastAsia="Times New Roman" w:hAnsi="Arial" w:cs="Arial"/>
          <w:sz w:val="24"/>
          <w:szCs w:val="24"/>
        </w:rPr>
        <w:t xml:space="preserve"> </w:t>
      </w:r>
      <w:r w:rsidR="00FA4941">
        <w:rPr>
          <w:rFonts w:ascii="Arial" w:eastAsia="Times New Roman" w:hAnsi="Arial" w:cs="Arial"/>
          <w:sz w:val="24"/>
          <w:szCs w:val="24"/>
        </w:rPr>
        <w:t xml:space="preserve">274) found that action research enables practitioners and researchers to collaborate in order to improve practice. </w:t>
      </w:r>
      <w:r w:rsidR="005A4AD0">
        <w:rPr>
          <w:rFonts w:ascii="Arial" w:eastAsia="Times New Roman" w:hAnsi="Arial" w:cs="Arial"/>
          <w:sz w:val="24"/>
          <w:szCs w:val="24"/>
        </w:rPr>
        <w:t>In this study, p</w:t>
      </w:r>
      <w:r w:rsidR="00AB21FC">
        <w:rPr>
          <w:rFonts w:ascii="Arial" w:eastAsia="Times New Roman" w:hAnsi="Arial" w:cs="Arial"/>
          <w:sz w:val="24"/>
          <w:szCs w:val="24"/>
        </w:rPr>
        <w:t>articipants explained how their i</w:t>
      </w:r>
      <w:r w:rsidR="00F02C2D">
        <w:rPr>
          <w:rFonts w:ascii="Arial" w:eastAsia="Times New Roman" w:hAnsi="Arial" w:cs="Arial"/>
          <w:sz w:val="24"/>
          <w:szCs w:val="24"/>
        </w:rPr>
        <w:t xml:space="preserve">nvolvement in the </w:t>
      </w:r>
      <w:r w:rsidRPr="00276D28">
        <w:rPr>
          <w:rFonts w:ascii="Arial" w:eastAsia="Times New Roman" w:hAnsi="Arial" w:cs="Arial"/>
          <w:sz w:val="24"/>
          <w:szCs w:val="24"/>
        </w:rPr>
        <w:t xml:space="preserve">action research </w:t>
      </w:r>
      <w:r w:rsidR="00F02C2D">
        <w:rPr>
          <w:rFonts w:ascii="Arial" w:eastAsia="Times New Roman" w:hAnsi="Arial" w:cs="Arial"/>
          <w:sz w:val="24"/>
          <w:szCs w:val="24"/>
        </w:rPr>
        <w:t>study</w:t>
      </w:r>
      <w:r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A032E2" w:rsidRPr="00A032E2">
        <w:rPr>
          <w:rFonts w:ascii="Arial" w:eastAsia="Times New Roman" w:hAnsi="Arial" w:cs="Arial"/>
          <w:sz w:val="24"/>
          <w:szCs w:val="24"/>
          <w:highlight w:val="yellow"/>
        </w:rPr>
        <w:t>accomplished</w:t>
      </w:r>
      <w:r w:rsidRPr="00276D28">
        <w:rPr>
          <w:rFonts w:ascii="Arial" w:eastAsia="Times New Roman" w:hAnsi="Arial" w:cs="Arial"/>
          <w:sz w:val="24"/>
          <w:szCs w:val="24"/>
        </w:rPr>
        <w:t xml:space="preserve"> professional </w:t>
      </w:r>
      <w:r w:rsidRPr="00FA4941">
        <w:rPr>
          <w:rFonts w:ascii="Arial" w:eastAsia="Times New Roman" w:hAnsi="Arial" w:cs="Arial"/>
          <w:sz w:val="24"/>
          <w:szCs w:val="24"/>
        </w:rPr>
        <w:t xml:space="preserve">growth and development. </w:t>
      </w:r>
      <w:r w:rsidR="00FA4941" w:rsidRPr="00FA4941">
        <w:rPr>
          <w:rFonts w:ascii="Arial" w:eastAsia="Times New Roman" w:hAnsi="Arial" w:cs="Arial"/>
          <w:sz w:val="24"/>
          <w:szCs w:val="24"/>
        </w:rPr>
        <w:t>Saadet (2014</w:t>
      </w:r>
      <w:r w:rsidR="001A547F">
        <w:rPr>
          <w:rFonts w:ascii="Arial" w:eastAsia="Times New Roman" w:hAnsi="Arial" w:cs="Arial"/>
          <w:sz w:val="24"/>
          <w:szCs w:val="24"/>
        </w:rPr>
        <w:t>,</w:t>
      </w:r>
      <w:r w:rsidR="000A4614">
        <w:rPr>
          <w:rFonts w:ascii="Arial" w:eastAsia="Times New Roman" w:hAnsi="Arial" w:cs="Arial"/>
          <w:sz w:val="24"/>
          <w:szCs w:val="24"/>
        </w:rPr>
        <w:t xml:space="preserve"> </w:t>
      </w:r>
      <w:r w:rsidR="00FA4941" w:rsidRPr="00FA4941">
        <w:rPr>
          <w:rFonts w:ascii="Arial" w:eastAsia="Times New Roman" w:hAnsi="Arial" w:cs="Arial"/>
          <w:sz w:val="24"/>
          <w:szCs w:val="24"/>
        </w:rPr>
        <w:t>31)</w:t>
      </w:r>
      <w:r w:rsidR="005A4AD0">
        <w:rPr>
          <w:rFonts w:ascii="Arial" w:eastAsia="Times New Roman" w:hAnsi="Arial" w:cs="Arial"/>
          <w:sz w:val="24"/>
          <w:szCs w:val="24"/>
        </w:rPr>
        <w:t xml:space="preserve"> maintains that</w:t>
      </w:r>
      <w:r w:rsidR="00FA4941" w:rsidRPr="00FA4941">
        <w:rPr>
          <w:rFonts w:ascii="Arial" w:eastAsia="Times New Roman" w:hAnsi="Arial" w:cs="Arial"/>
          <w:sz w:val="24"/>
          <w:szCs w:val="24"/>
        </w:rPr>
        <w:t xml:space="preserve"> a</w:t>
      </w:r>
      <w:r w:rsidR="005F6165" w:rsidRPr="00FA4941">
        <w:rPr>
          <w:rFonts w:ascii="Arial" w:eastAsia="Times New Roman" w:hAnsi="Arial" w:cs="Arial"/>
          <w:sz w:val="24"/>
          <w:szCs w:val="24"/>
        </w:rPr>
        <w:t xml:space="preserve">ction research </w:t>
      </w:r>
      <w:r w:rsidR="00FA4941" w:rsidRPr="00FA4941">
        <w:rPr>
          <w:rFonts w:ascii="Arial" w:eastAsia="Times New Roman" w:hAnsi="Arial" w:cs="Arial"/>
          <w:sz w:val="24"/>
          <w:szCs w:val="24"/>
        </w:rPr>
        <w:t xml:space="preserve">can be used as </w:t>
      </w:r>
      <w:r w:rsidR="005F6165" w:rsidRPr="00FA4941">
        <w:rPr>
          <w:rFonts w:ascii="Arial" w:eastAsia="Times New Roman" w:hAnsi="Arial" w:cs="Arial"/>
          <w:sz w:val="24"/>
          <w:szCs w:val="24"/>
        </w:rPr>
        <w:t xml:space="preserve">a professional development model which involves </w:t>
      </w:r>
      <w:r w:rsidR="00FA4941" w:rsidRPr="00FA4941">
        <w:rPr>
          <w:rFonts w:ascii="Arial" w:eastAsia="Times New Roman" w:hAnsi="Arial" w:cs="Arial"/>
          <w:sz w:val="24"/>
          <w:szCs w:val="24"/>
        </w:rPr>
        <w:t>educators</w:t>
      </w:r>
      <w:r w:rsidR="005F6165" w:rsidRPr="00FA4941">
        <w:rPr>
          <w:rFonts w:ascii="Arial" w:eastAsia="Times New Roman" w:hAnsi="Arial" w:cs="Arial"/>
          <w:sz w:val="24"/>
          <w:szCs w:val="24"/>
        </w:rPr>
        <w:t xml:space="preserve"> inquiring</w:t>
      </w:r>
      <w:r w:rsidR="005A4AD0">
        <w:rPr>
          <w:rFonts w:ascii="Arial" w:eastAsia="Times New Roman" w:hAnsi="Arial" w:cs="Arial"/>
          <w:sz w:val="24"/>
          <w:szCs w:val="24"/>
        </w:rPr>
        <w:t>, studying and reflecting</w:t>
      </w:r>
      <w:r w:rsidR="005F6165" w:rsidRPr="00FA4941">
        <w:rPr>
          <w:rFonts w:ascii="Arial" w:eastAsia="Times New Roman" w:hAnsi="Arial" w:cs="Arial"/>
          <w:sz w:val="24"/>
          <w:szCs w:val="24"/>
        </w:rPr>
        <w:t xml:space="preserve"> into their own practice</w:t>
      </w:r>
      <w:r w:rsidR="005A4AD0">
        <w:rPr>
          <w:rFonts w:ascii="Arial" w:eastAsia="Times New Roman" w:hAnsi="Arial" w:cs="Arial"/>
          <w:sz w:val="24"/>
          <w:szCs w:val="24"/>
        </w:rPr>
        <w:t xml:space="preserve"> and </w:t>
      </w:r>
      <w:r w:rsidR="00FA4941" w:rsidRPr="00FA4941">
        <w:rPr>
          <w:rFonts w:ascii="Arial" w:eastAsia="Times New Roman" w:hAnsi="Arial" w:cs="Arial"/>
          <w:sz w:val="24"/>
          <w:szCs w:val="24"/>
        </w:rPr>
        <w:t>improv</w:t>
      </w:r>
      <w:r w:rsidR="005A4AD0">
        <w:rPr>
          <w:rFonts w:ascii="Arial" w:eastAsia="Times New Roman" w:hAnsi="Arial" w:cs="Arial"/>
          <w:sz w:val="24"/>
          <w:szCs w:val="24"/>
        </w:rPr>
        <w:t xml:space="preserve">ing </w:t>
      </w:r>
      <w:r w:rsidR="005F6165" w:rsidRPr="00FA4941">
        <w:rPr>
          <w:rFonts w:ascii="Arial" w:eastAsia="Times New Roman" w:hAnsi="Arial" w:cs="Arial"/>
          <w:sz w:val="24"/>
          <w:szCs w:val="24"/>
        </w:rPr>
        <w:t xml:space="preserve">their </w:t>
      </w:r>
      <w:r w:rsidR="00FA4941" w:rsidRPr="00FA4941">
        <w:rPr>
          <w:rFonts w:ascii="Arial" w:eastAsia="Times New Roman" w:hAnsi="Arial" w:cs="Arial"/>
          <w:sz w:val="24"/>
          <w:szCs w:val="24"/>
        </w:rPr>
        <w:t xml:space="preserve">teaching </w:t>
      </w:r>
      <w:r w:rsidR="005F6165" w:rsidRPr="00FA4941">
        <w:rPr>
          <w:rFonts w:ascii="Arial" w:eastAsia="Times New Roman" w:hAnsi="Arial" w:cs="Arial"/>
          <w:sz w:val="24"/>
          <w:szCs w:val="24"/>
        </w:rPr>
        <w:t>practice</w:t>
      </w:r>
      <w:r w:rsidR="00FA4941" w:rsidRPr="00FA4941">
        <w:rPr>
          <w:rFonts w:ascii="Arial" w:eastAsia="Times New Roman" w:hAnsi="Arial" w:cs="Arial"/>
          <w:sz w:val="24"/>
          <w:szCs w:val="24"/>
        </w:rPr>
        <w:t>s.</w:t>
      </w:r>
    </w:p>
    <w:p w14:paraId="7E6AA8EA" w14:textId="7BBC7290" w:rsidR="00FD4CA3" w:rsidRPr="005F5673" w:rsidRDefault="00C94ACC" w:rsidP="00DA74FE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 this study, the W</w:t>
      </w:r>
      <w:r w:rsidR="005A4AD0">
        <w:rPr>
          <w:rFonts w:ascii="Arial" w:eastAsia="Times New Roman" w:hAnsi="Arial" w:cs="Arial"/>
          <w:sz w:val="24"/>
          <w:szCs w:val="24"/>
        </w:rPr>
        <w:t xml:space="preserve">orld </w:t>
      </w:r>
      <w:r>
        <w:rPr>
          <w:rFonts w:ascii="Arial" w:eastAsia="Times New Roman" w:hAnsi="Arial" w:cs="Arial"/>
          <w:sz w:val="24"/>
          <w:szCs w:val="24"/>
        </w:rPr>
        <w:t>C</w:t>
      </w:r>
      <w:r w:rsidR="005A4AD0">
        <w:rPr>
          <w:rFonts w:ascii="Arial" w:eastAsia="Times New Roman" w:hAnsi="Arial" w:cs="Arial"/>
          <w:sz w:val="24"/>
          <w:szCs w:val="24"/>
        </w:rPr>
        <w:t xml:space="preserve">afé gave the </w:t>
      </w:r>
      <w:r w:rsidR="00F02C2D">
        <w:rPr>
          <w:rFonts w:ascii="Arial" w:eastAsia="Times New Roman" w:hAnsi="Arial" w:cs="Arial"/>
          <w:sz w:val="24"/>
          <w:szCs w:val="24"/>
        </w:rPr>
        <w:t>participants</w:t>
      </w:r>
      <w:r w:rsidR="005A4AD0">
        <w:rPr>
          <w:rFonts w:ascii="Arial" w:eastAsia="Times New Roman" w:hAnsi="Arial" w:cs="Arial"/>
          <w:sz w:val="24"/>
          <w:szCs w:val="24"/>
        </w:rPr>
        <w:t xml:space="preserve"> an opportunity to express that </w:t>
      </w:r>
      <w:r w:rsidR="00E84F2B">
        <w:rPr>
          <w:rFonts w:ascii="Arial" w:eastAsia="Times New Roman" w:hAnsi="Arial" w:cs="Arial"/>
          <w:sz w:val="24"/>
          <w:szCs w:val="24"/>
        </w:rPr>
        <w:t>their</w:t>
      </w:r>
      <w:r w:rsidR="00E84F2B" w:rsidRPr="00276D28">
        <w:rPr>
          <w:rFonts w:ascii="Arial" w:eastAsia="Times New Roman" w:hAnsi="Arial" w:cs="Arial"/>
          <w:sz w:val="24"/>
          <w:szCs w:val="24"/>
        </w:rPr>
        <w:t xml:space="preserve"> knowledge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improved </w:t>
      </w:r>
      <w:r w:rsidR="00F02C2D">
        <w:rPr>
          <w:rFonts w:ascii="Arial" w:eastAsia="Times New Roman" w:hAnsi="Arial" w:cs="Arial"/>
          <w:sz w:val="24"/>
          <w:szCs w:val="24"/>
        </w:rPr>
        <w:t xml:space="preserve">due to </w:t>
      </w:r>
      <w:r w:rsidR="00FA4941">
        <w:rPr>
          <w:rFonts w:ascii="Arial" w:eastAsia="Times New Roman" w:hAnsi="Arial" w:cs="Arial"/>
          <w:sz w:val="24"/>
          <w:szCs w:val="24"/>
        </w:rPr>
        <w:t>“</w:t>
      </w:r>
      <w:r w:rsidR="00F02C2D">
        <w:rPr>
          <w:rFonts w:ascii="Arial" w:eastAsia="Times New Roman" w:hAnsi="Arial" w:cs="Arial"/>
          <w:sz w:val="24"/>
          <w:szCs w:val="24"/>
        </w:rPr>
        <w:t>the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sharing </w:t>
      </w:r>
      <w:r w:rsidR="00F02C2D">
        <w:rPr>
          <w:rFonts w:ascii="Arial" w:eastAsia="Times New Roman" w:hAnsi="Arial" w:cs="Arial"/>
          <w:sz w:val="24"/>
          <w:szCs w:val="24"/>
        </w:rPr>
        <w:t xml:space="preserve">of </w:t>
      </w:r>
      <w:r w:rsidR="004B5A95" w:rsidRPr="00276D28">
        <w:rPr>
          <w:rFonts w:ascii="Arial" w:eastAsia="Times New Roman" w:hAnsi="Arial" w:cs="Arial"/>
          <w:sz w:val="24"/>
          <w:szCs w:val="24"/>
        </w:rPr>
        <w:t>practice wisdom and best practices with each other</w:t>
      </w:r>
      <w:r w:rsidR="00FA4941">
        <w:rPr>
          <w:rFonts w:ascii="Arial" w:eastAsia="Times New Roman" w:hAnsi="Arial" w:cs="Arial"/>
          <w:sz w:val="24"/>
          <w:szCs w:val="24"/>
        </w:rPr>
        <w:t>”</w:t>
      </w:r>
      <w:r w:rsidR="005A4AD0">
        <w:rPr>
          <w:rFonts w:ascii="Arial" w:eastAsia="Times New Roman" w:hAnsi="Arial" w:cs="Arial"/>
          <w:sz w:val="24"/>
          <w:szCs w:val="24"/>
        </w:rPr>
        <w:t>,</w:t>
      </w:r>
      <w:r w:rsidR="00F02C2D">
        <w:rPr>
          <w:rFonts w:ascii="Arial" w:eastAsia="Times New Roman" w:hAnsi="Arial" w:cs="Arial"/>
          <w:sz w:val="24"/>
          <w:szCs w:val="24"/>
        </w:rPr>
        <w:t xml:space="preserve"> resulting 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in improved </w:t>
      </w:r>
      <w:r w:rsidR="00F02C2D">
        <w:rPr>
          <w:rFonts w:ascii="Arial" w:eastAsia="Times New Roman" w:hAnsi="Arial" w:cs="Arial"/>
          <w:sz w:val="24"/>
          <w:szCs w:val="24"/>
        </w:rPr>
        <w:t xml:space="preserve">educational 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practices. </w:t>
      </w:r>
      <w:r w:rsidR="005A4AD0">
        <w:rPr>
          <w:rFonts w:ascii="Arial" w:eastAsia="Times New Roman" w:hAnsi="Arial" w:cs="Arial"/>
          <w:sz w:val="24"/>
          <w:szCs w:val="24"/>
        </w:rPr>
        <w:t>A</w:t>
      </w:r>
      <w:r w:rsidR="00065B3F">
        <w:rPr>
          <w:rFonts w:ascii="Arial" w:eastAsia="Times New Roman" w:hAnsi="Arial" w:cs="Arial"/>
          <w:sz w:val="24"/>
          <w:szCs w:val="24"/>
        </w:rPr>
        <w:t xml:space="preserve"> direct result of the action research study </w:t>
      </w:r>
      <w:r w:rsidR="005A4AD0">
        <w:rPr>
          <w:rFonts w:ascii="Arial" w:eastAsia="Times New Roman" w:hAnsi="Arial" w:cs="Arial"/>
          <w:sz w:val="24"/>
          <w:szCs w:val="24"/>
        </w:rPr>
        <w:t xml:space="preserve">was that </w:t>
      </w:r>
      <w:r w:rsidR="00065B3F">
        <w:rPr>
          <w:rFonts w:ascii="Arial" w:eastAsia="Times New Roman" w:hAnsi="Arial" w:cs="Arial"/>
          <w:sz w:val="24"/>
          <w:szCs w:val="24"/>
        </w:rPr>
        <w:t>nurse educators received p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rofessional development </w:t>
      </w:r>
      <w:r w:rsidR="00065B3F">
        <w:rPr>
          <w:rFonts w:ascii="Arial" w:eastAsia="Times New Roman" w:hAnsi="Arial" w:cs="Arial"/>
          <w:sz w:val="24"/>
          <w:szCs w:val="24"/>
        </w:rPr>
        <w:t>sessions from expert facilitators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on various student-centred teaching and learning strategies</w:t>
      </w:r>
      <w:r w:rsidR="00065B3F">
        <w:rPr>
          <w:rFonts w:ascii="Arial" w:eastAsia="Times New Roman" w:hAnsi="Arial" w:cs="Arial"/>
          <w:sz w:val="24"/>
          <w:szCs w:val="24"/>
        </w:rPr>
        <w:t xml:space="preserve">. </w:t>
      </w:r>
      <w:r w:rsidR="00BF00C2" w:rsidRPr="00FA751D">
        <w:rPr>
          <w:rFonts w:ascii="Arial" w:hAnsi="Arial" w:cs="Arial"/>
          <w:sz w:val="24"/>
          <w:szCs w:val="24"/>
        </w:rPr>
        <w:t>Lim</w:t>
      </w:r>
      <w:r w:rsidR="005F5673" w:rsidRPr="00FA751D">
        <w:rPr>
          <w:rFonts w:ascii="Arial" w:hAnsi="Arial" w:cs="Arial"/>
          <w:sz w:val="24"/>
          <w:szCs w:val="24"/>
        </w:rPr>
        <w:t xml:space="preserve"> (201</w:t>
      </w:r>
      <w:r w:rsidR="00BF00C2" w:rsidRPr="00FA751D">
        <w:rPr>
          <w:rFonts w:ascii="Arial" w:hAnsi="Arial" w:cs="Arial"/>
          <w:sz w:val="24"/>
          <w:szCs w:val="24"/>
        </w:rPr>
        <w:t>5</w:t>
      </w:r>
      <w:r w:rsidR="001A547F">
        <w:rPr>
          <w:rFonts w:ascii="Arial" w:hAnsi="Arial" w:cs="Arial"/>
          <w:sz w:val="24"/>
          <w:szCs w:val="24"/>
        </w:rPr>
        <w:t>,</w:t>
      </w:r>
      <w:r w:rsidR="000A4614">
        <w:rPr>
          <w:rFonts w:ascii="Arial" w:hAnsi="Arial" w:cs="Arial"/>
          <w:sz w:val="24"/>
          <w:szCs w:val="24"/>
        </w:rPr>
        <w:t xml:space="preserve"> </w:t>
      </w:r>
      <w:r w:rsidR="00FA751D" w:rsidRPr="00FA751D">
        <w:rPr>
          <w:rFonts w:ascii="Arial" w:hAnsi="Arial" w:cs="Arial"/>
          <w:sz w:val="24"/>
          <w:szCs w:val="24"/>
        </w:rPr>
        <w:t>3</w:t>
      </w:r>
      <w:r w:rsidR="005F5673" w:rsidRPr="00FA751D">
        <w:rPr>
          <w:rFonts w:ascii="Arial" w:hAnsi="Arial" w:cs="Arial"/>
          <w:sz w:val="24"/>
          <w:szCs w:val="24"/>
        </w:rPr>
        <w:t>)</w:t>
      </w:r>
      <w:r w:rsidR="005F5673" w:rsidRPr="005F5673">
        <w:rPr>
          <w:rFonts w:ascii="Arial" w:hAnsi="Arial" w:cs="Arial"/>
          <w:sz w:val="24"/>
          <w:szCs w:val="24"/>
        </w:rPr>
        <w:t xml:space="preserve"> </w:t>
      </w:r>
      <w:r w:rsidR="000C6B74">
        <w:rPr>
          <w:rFonts w:ascii="Arial" w:eastAsia="Times New Roman" w:hAnsi="Arial" w:cs="Arial"/>
          <w:sz w:val="24"/>
          <w:szCs w:val="24"/>
        </w:rPr>
        <w:t>and Hassen (2016</w:t>
      </w:r>
      <w:r w:rsidR="001A547F">
        <w:rPr>
          <w:rFonts w:ascii="Arial" w:eastAsia="Times New Roman" w:hAnsi="Arial" w:cs="Arial"/>
          <w:sz w:val="24"/>
          <w:szCs w:val="24"/>
        </w:rPr>
        <w:t>,</w:t>
      </w:r>
      <w:r w:rsidR="000A4614">
        <w:rPr>
          <w:rFonts w:ascii="Arial" w:eastAsia="Times New Roman" w:hAnsi="Arial" w:cs="Arial"/>
          <w:sz w:val="24"/>
          <w:szCs w:val="24"/>
        </w:rPr>
        <w:t xml:space="preserve"> </w:t>
      </w:r>
      <w:r w:rsidR="000C6B74">
        <w:rPr>
          <w:rFonts w:ascii="Arial" w:eastAsia="Times New Roman" w:hAnsi="Arial" w:cs="Arial"/>
          <w:sz w:val="24"/>
          <w:szCs w:val="24"/>
        </w:rPr>
        <w:t>6)</w:t>
      </w:r>
      <w:r w:rsidR="004D2921">
        <w:rPr>
          <w:rFonts w:ascii="Arial" w:hAnsi="Arial" w:cs="Arial"/>
          <w:sz w:val="24"/>
          <w:szCs w:val="24"/>
        </w:rPr>
        <w:t xml:space="preserve"> </w:t>
      </w:r>
      <w:r w:rsidR="005F5673" w:rsidRPr="005F5673">
        <w:rPr>
          <w:rFonts w:ascii="Arial" w:hAnsi="Arial" w:cs="Arial"/>
          <w:sz w:val="24"/>
          <w:szCs w:val="24"/>
        </w:rPr>
        <w:t>show that action research can be an effective tool that enables teachers to develop professionally</w:t>
      </w:r>
      <w:r w:rsidR="005F5673">
        <w:rPr>
          <w:rFonts w:ascii="Arial" w:hAnsi="Arial" w:cs="Arial"/>
          <w:sz w:val="24"/>
          <w:szCs w:val="24"/>
        </w:rPr>
        <w:t>.</w:t>
      </w:r>
    </w:p>
    <w:p w14:paraId="5CDF0C19" w14:textId="5062260E" w:rsidR="004B5A95" w:rsidRPr="00276D28" w:rsidRDefault="004B5A95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D28">
        <w:rPr>
          <w:rFonts w:ascii="Arial" w:eastAsia="Times New Roman" w:hAnsi="Arial" w:cs="Arial"/>
          <w:i/>
          <w:sz w:val="24"/>
          <w:szCs w:val="24"/>
        </w:rPr>
        <w:t>Personal</w:t>
      </w:r>
      <w:r w:rsidR="007E73F2" w:rsidRPr="00276D28">
        <w:rPr>
          <w:rFonts w:ascii="Arial" w:eastAsia="Times New Roman" w:hAnsi="Arial" w:cs="Arial"/>
          <w:i/>
          <w:sz w:val="24"/>
          <w:szCs w:val="24"/>
        </w:rPr>
        <w:t>:</w:t>
      </w:r>
      <w:r w:rsidR="007E73F2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6E0F2C">
        <w:rPr>
          <w:rFonts w:ascii="Arial" w:eastAsia="Times New Roman" w:hAnsi="Arial" w:cs="Arial"/>
          <w:sz w:val="24"/>
          <w:szCs w:val="24"/>
        </w:rPr>
        <w:t>P</w:t>
      </w:r>
      <w:r w:rsidR="00065B3F">
        <w:rPr>
          <w:rFonts w:ascii="Arial" w:eastAsia="Times New Roman" w:hAnsi="Arial" w:cs="Arial"/>
          <w:sz w:val="24"/>
          <w:szCs w:val="24"/>
        </w:rPr>
        <w:t xml:space="preserve">articipants explained </w:t>
      </w:r>
      <w:r w:rsidR="005A4AD0">
        <w:rPr>
          <w:rFonts w:ascii="Arial" w:eastAsia="Times New Roman" w:hAnsi="Arial" w:cs="Arial"/>
          <w:sz w:val="24"/>
          <w:szCs w:val="24"/>
        </w:rPr>
        <w:t xml:space="preserve">that </w:t>
      </w:r>
      <w:r w:rsidR="00065B3F">
        <w:rPr>
          <w:rFonts w:ascii="Arial" w:eastAsia="Times New Roman" w:hAnsi="Arial" w:cs="Arial"/>
          <w:sz w:val="24"/>
          <w:szCs w:val="24"/>
        </w:rPr>
        <w:t>participati</w:t>
      </w:r>
      <w:r w:rsidR="005A4AD0">
        <w:rPr>
          <w:rFonts w:ascii="Arial" w:eastAsia="Times New Roman" w:hAnsi="Arial" w:cs="Arial"/>
          <w:sz w:val="24"/>
          <w:szCs w:val="24"/>
        </w:rPr>
        <w:t xml:space="preserve">ng </w:t>
      </w:r>
      <w:r w:rsidR="00065B3F">
        <w:rPr>
          <w:rFonts w:ascii="Arial" w:eastAsia="Times New Roman" w:hAnsi="Arial" w:cs="Arial"/>
          <w:sz w:val="24"/>
          <w:szCs w:val="24"/>
        </w:rPr>
        <w:t>in the action research study resulted in the s</w:t>
      </w:r>
      <w:r w:rsidRPr="00276D28">
        <w:rPr>
          <w:rFonts w:ascii="Arial" w:eastAsia="Times New Roman" w:hAnsi="Arial" w:cs="Arial"/>
          <w:sz w:val="24"/>
          <w:szCs w:val="24"/>
        </w:rPr>
        <w:t xml:space="preserve">elf-evaluation and reflection </w:t>
      </w:r>
      <w:r w:rsidR="00065B3F">
        <w:rPr>
          <w:rFonts w:ascii="Arial" w:eastAsia="Times New Roman" w:hAnsi="Arial" w:cs="Arial"/>
          <w:sz w:val="24"/>
          <w:szCs w:val="24"/>
        </w:rPr>
        <w:t>of their</w:t>
      </w:r>
      <w:r w:rsidRPr="00276D28">
        <w:rPr>
          <w:rFonts w:ascii="Arial" w:eastAsia="Times New Roman" w:hAnsi="Arial" w:cs="Arial"/>
          <w:sz w:val="24"/>
          <w:szCs w:val="24"/>
        </w:rPr>
        <w:t xml:space="preserve"> own </w:t>
      </w:r>
      <w:r w:rsidR="006E0F2C">
        <w:rPr>
          <w:rFonts w:ascii="Arial" w:eastAsia="Times New Roman" w:hAnsi="Arial" w:cs="Arial"/>
          <w:sz w:val="24"/>
          <w:szCs w:val="24"/>
        </w:rPr>
        <w:t>teaching</w:t>
      </w:r>
      <w:r w:rsidRPr="00276D28">
        <w:rPr>
          <w:rFonts w:ascii="Arial" w:eastAsia="Times New Roman" w:hAnsi="Arial" w:cs="Arial"/>
          <w:sz w:val="24"/>
          <w:szCs w:val="24"/>
        </w:rPr>
        <w:t xml:space="preserve"> practices </w:t>
      </w:r>
      <w:r w:rsidR="00065B3F">
        <w:rPr>
          <w:rFonts w:ascii="Arial" w:eastAsia="Times New Roman" w:hAnsi="Arial" w:cs="Arial"/>
          <w:sz w:val="24"/>
          <w:szCs w:val="24"/>
        </w:rPr>
        <w:t>which encouraged them to u</w:t>
      </w:r>
      <w:r w:rsidR="005A4AD0">
        <w:rPr>
          <w:rFonts w:ascii="Arial" w:eastAsia="Times New Roman" w:hAnsi="Arial" w:cs="Arial"/>
          <w:sz w:val="24"/>
          <w:szCs w:val="24"/>
        </w:rPr>
        <w:t>se</w:t>
      </w:r>
      <w:r w:rsidR="00065B3F">
        <w:rPr>
          <w:rFonts w:ascii="Arial" w:eastAsia="Times New Roman" w:hAnsi="Arial" w:cs="Arial"/>
          <w:sz w:val="24"/>
          <w:szCs w:val="24"/>
        </w:rPr>
        <w:t xml:space="preserve"> </w:t>
      </w:r>
      <w:r w:rsidRPr="00276D28">
        <w:rPr>
          <w:rFonts w:ascii="Arial" w:eastAsia="Times New Roman" w:hAnsi="Arial" w:cs="Arial"/>
          <w:sz w:val="24"/>
          <w:szCs w:val="24"/>
        </w:rPr>
        <w:t xml:space="preserve">more student-centred teaching and learning </w:t>
      </w:r>
      <w:r w:rsidR="006E0F2C">
        <w:rPr>
          <w:rFonts w:ascii="Arial" w:eastAsia="Times New Roman" w:hAnsi="Arial" w:cs="Arial"/>
          <w:sz w:val="24"/>
          <w:szCs w:val="24"/>
        </w:rPr>
        <w:t>practices</w:t>
      </w:r>
      <w:r w:rsidRPr="00276D28">
        <w:rPr>
          <w:rFonts w:ascii="Arial" w:eastAsia="Times New Roman" w:hAnsi="Arial" w:cs="Arial"/>
          <w:sz w:val="24"/>
          <w:szCs w:val="24"/>
        </w:rPr>
        <w:t>.</w:t>
      </w:r>
      <w:r w:rsidR="007E73F2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065B3F">
        <w:rPr>
          <w:rFonts w:ascii="Arial" w:eastAsia="Times New Roman" w:hAnsi="Arial" w:cs="Arial"/>
          <w:sz w:val="24"/>
          <w:szCs w:val="24"/>
        </w:rPr>
        <w:t xml:space="preserve">In addition, the participants said that the </w:t>
      </w:r>
      <w:r w:rsidRPr="00276D28">
        <w:rPr>
          <w:rFonts w:ascii="Arial" w:eastAsia="Times New Roman" w:hAnsi="Arial" w:cs="Arial"/>
          <w:sz w:val="24"/>
          <w:szCs w:val="24"/>
        </w:rPr>
        <w:t xml:space="preserve">action research </w:t>
      </w:r>
      <w:r w:rsidR="009C5C9C">
        <w:rPr>
          <w:rFonts w:ascii="Arial" w:eastAsia="Times New Roman" w:hAnsi="Arial" w:cs="Arial"/>
          <w:sz w:val="24"/>
          <w:szCs w:val="24"/>
        </w:rPr>
        <w:t>study</w:t>
      </w:r>
      <w:r w:rsidRPr="00276D28">
        <w:rPr>
          <w:rFonts w:ascii="Arial" w:eastAsia="Times New Roman" w:hAnsi="Arial" w:cs="Arial"/>
          <w:sz w:val="24"/>
          <w:szCs w:val="24"/>
        </w:rPr>
        <w:t xml:space="preserve"> was </w:t>
      </w:r>
      <w:r w:rsidR="00A032E2">
        <w:rPr>
          <w:rFonts w:ascii="Arial" w:eastAsia="Times New Roman" w:hAnsi="Arial" w:cs="Arial"/>
          <w:sz w:val="24"/>
          <w:szCs w:val="24"/>
        </w:rPr>
        <w:t>“</w:t>
      </w:r>
      <w:r w:rsidRPr="00276D28">
        <w:rPr>
          <w:rFonts w:ascii="Arial" w:eastAsia="Times New Roman" w:hAnsi="Arial" w:cs="Arial"/>
          <w:sz w:val="24"/>
          <w:szCs w:val="24"/>
        </w:rPr>
        <w:t xml:space="preserve">professionally conducted and stimulated </w:t>
      </w:r>
      <w:r w:rsidR="009C5C9C">
        <w:rPr>
          <w:rFonts w:ascii="Arial" w:eastAsia="Times New Roman" w:hAnsi="Arial" w:cs="Arial"/>
          <w:sz w:val="24"/>
          <w:szCs w:val="24"/>
        </w:rPr>
        <w:t xml:space="preserve">their </w:t>
      </w:r>
      <w:r w:rsidRPr="00276D28">
        <w:rPr>
          <w:rFonts w:ascii="Arial" w:eastAsia="Times New Roman" w:hAnsi="Arial" w:cs="Arial"/>
          <w:sz w:val="24"/>
          <w:szCs w:val="24"/>
        </w:rPr>
        <w:t>reasoning skills</w:t>
      </w:r>
      <w:r w:rsidR="00A032E2">
        <w:rPr>
          <w:rFonts w:ascii="Arial" w:eastAsia="Times New Roman" w:hAnsi="Arial" w:cs="Arial"/>
          <w:sz w:val="24"/>
          <w:szCs w:val="24"/>
        </w:rPr>
        <w:t>”</w:t>
      </w:r>
      <w:r w:rsidRPr="00276D28">
        <w:rPr>
          <w:rFonts w:ascii="Arial" w:eastAsia="Times New Roman" w:hAnsi="Arial" w:cs="Arial"/>
          <w:sz w:val="24"/>
          <w:szCs w:val="24"/>
        </w:rPr>
        <w:t>.</w:t>
      </w:r>
      <w:r w:rsidR="007E73F2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065B3F">
        <w:rPr>
          <w:rFonts w:ascii="Arial" w:eastAsia="Times New Roman" w:hAnsi="Arial" w:cs="Arial"/>
          <w:sz w:val="24"/>
          <w:szCs w:val="24"/>
        </w:rPr>
        <w:t>Furthermore, t</w:t>
      </w:r>
      <w:r w:rsidRPr="00276D28">
        <w:rPr>
          <w:rFonts w:ascii="Arial" w:eastAsia="Times New Roman" w:hAnsi="Arial" w:cs="Arial"/>
          <w:sz w:val="24"/>
          <w:szCs w:val="24"/>
        </w:rPr>
        <w:t xml:space="preserve">he action research </w:t>
      </w:r>
      <w:r w:rsidR="00065B3F">
        <w:rPr>
          <w:rFonts w:ascii="Arial" w:eastAsia="Times New Roman" w:hAnsi="Arial" w:cs="Arial"/>
          <w:sz w:val="24"/>
          <w:szCs w:val="24"/>
        </w:rPr>
        <w:t>study</w:t>
      </w:r>
      <w:r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7903F4">
        <w:rPr>
          <w:rFonts w:ascii="Arial" w:eastAsia="Times New Roman" w:hAnsi="Arial" w:cs="Arial"/>
          <w:sz w:val="24"/>
          <w:szCs w:val="24"/>
        </w:rPr>
        <w:t>“</w:t>
      </w:r>
      <w:r w:rsidRPr="00276D28">
        <w:rPr>
          <w:rFonts w:ascii="Arial" w:eastAsia="Times New Roman" w:hAnsi="Arial" w:cs="Arial"/>
          <w:sz w:val="24"/>
          <w:szCs w:val="24"/>
        </w:rPr>
        <w:t xml:space="preserve">was motivating and </w:t>
      </w:r>
      <w:proofErr w:type="gramStart"/>
      <w:r w:rsidRPr="00276D28">
        <w:rPr>
          <w:rFonts w:ascii="Arial" w:eastAsia="Times New Roman" w:hAnsi="Arial" w:cs="Arial"/>
          <w:sz w:val="24"/>
          <w:szCs w:val="24"/>
        </w:rPr>
        <w:t>it</w:t>
      </w:r>
      <w:proofErr w:type="gramEnd"/>
      <w:r w:rsidRPr="00276D28">
        <w:rPr>
          <w:rFonts w:ascii="Arial" w:eastAsia="Times New Roman" w:hAnsi="Arial" w:cs="Arial"/>
          <w:sz w:val="24"/>
          <w:szCs w:val="24"/>
        </w:rPr>
        <w:t xml:space="preserve"> enhanced communication skills, interpersonal relationships and self-confidence</w:t>
      </w:r>
      <w:r w:rsidR="00A032E2">
        <w:rPr>
          <w:rFonts w:ascii="Arial" w:eastAsia="Times New Roman" w:hAnsi="Arial" w:cs="Arial"/>
          <w:sz w:val="24"/>
          <w:szCs w:val="24"/>
        </w:rPr>
        <w:t>”</w:t>
      </w:r>
      <w:r w:rsidRPr="00276D28">
        <w:rPr>
          <w:rFonts w:ascii="Arial" w:eastAsia="Times New Roman" w:hAnsi="Arial" w:cs="Arial"/>
          <w:sz w:val="24"/>
          <w:szCs w:val="24"/>
        </w:rPr>
        <w:t xml:space="preserve">. </w:t>
      </w:r>
      <w:r w:rsidR="00BC6A60">
        <w:rPr>
          <w:rFonts w:ascii="Arial" w:eastAsia="Times New Roman" w:hAnsi="Arial" w:cs="Arial"/>
          <w:sz w:val="24"/>
          <w:szCs w:val="24"/>
        </w:rPr>
        <w:t xml:space="preserve">Participants felt that they </w:t>
      </w:r>
      <w:r w:rsidR="006E0F2C">
        <w:rPr>
          <w:rFonts w:ascii="Arial" w:eastAsia="Times New Roman" w:hAnsi="Arial" w:cs="Arial"/>
          <w:sz w:val="24"/>
          <w:szCs w:val="24"/>
        </w:rPr>
        <w:t>“</w:t>
      </w:r>
      <w:r w:rsidR="00BC6A60">
        <w:rPr>
          <w:rFonts w:ascii="Arial" w:eastAsia="Times New Roman" w:hAnsi="Arial" w:cs="Arial"/>
          <w:sz w:val="24"/>
          <w:szCs w:val="24"/>
        </w:rPr>
        <w:t>developed i</w:t>
      </w:r>
      <w:r w:rsidRPr="00276D28">
        <w:rPr>
          <w:rFonts w:ascii="Arial" w:eastAsia="Times New Roman" w:hAnsi="Arial" w:cs="Arial"/>
          <w:sz w:val="24"/>
          <w:szCs w:val="24"/>
        </w:rPr>
        <w:t>mproved patience, tolerance and constructive criticism</w:t>
      </w:r>
      <w:r w:rsidR="00BC6A60">
        <w:rPr>
          <w:rFonts w:ascii="Arial" w:eastAsia="Times New Roman" w:hAnsi="Arial" w:cs="Arial"/>
          <w:sz w:val="24"/>
          <w:szCs w:val="24"/>
        </w:rPr>
        <w:t xml:space="preserve"> skills</w:t>
      </w:r>
      <w:r w:rsidR="00A032E2">
        <w:rPr>
          <w:rFonts w:ascii="Arial" w:eastAsia="Times New Roman" w:hAnsi="Arial" w:cs="Arial"/>
          <w:sz w:val="24"/>
          <w:szCs w:val="24"/>
        </w:rPr>
        <w:t>”</w:t>
      </w:r>
      <w:r w:rsidR="00BC6A60">
        <w:rPr>
          <w:rFonts w:ascii="Arial" w:eastAsia="Times New Roman" w:hAnsi="Arial" w:cs="Arial"/>
          <w:sz w:val="24"/>
          <w:szCs w:val="24"/>
        </w:rPr>
        <w:t>. Participants felt that their i</w:t>
      </w:r>
      <w:r w:rsidR="00EA1D4E">
        <w:rPr>
          <w:rFonts w:ascii="Arial" w:eastAsia="Times New Roman" w:hAnsi="Arial" w:cs="Arial"/>
          <w:sz w:val="24"/>
          <w:szCs w:val="24"/>
        </w:rPr>
        <w:t>nvolvement in the</w:t>
      </w:r>
      <w:r w:rsidR="00065B3F">
        <w:rPr>
          <w:rFonts w:ascii="Arial" w:eastAsia="Times New Roman" w:hAnsi="Arial" w:cs="Arial"/>
          <w:sz w:val="24"/>
          <w:szCs w:val="24"/>
        </w:rPr>
        <w:t xml:space="preserve"> action research study </w:t>
      </w:r>
      <w:r w:rsidR="00C35929" w:rsidRPr="00276D28">
        <w:rPr>
          <w:rFonts w:ascii="Arial" w:eastAsia="Times New Roman" w:hAnsi="Arial" w:cs="Arial"/>
          <w:sz w:val="24"/>
          <w:szCs w:val="24"/>
        </w:rPr>
        <w:t>i</w:t>
      </w:r>
      <w:r w:rsidRPr="00276D28">
        <w:rPr>
          <w:rFonts w:ascii="Arial" w:eastAsia="Times New Roman" w:hAnsi="Arial" w:cs="Arial"/>
          <w:sz w:val="24"/>
          <w:szCs w:val="24"/>
        </w:rPr>
        <w:t xml:space="preserve">gnited a </w:t>
      </w:r>
      <w:r w:rsidR="00FD4CA3">
        <w:rPr>
          <w:rFonts w:ascii="Arial" w:eastAsia="Times New Roman" w:hAnsi="Arial" w:cs="Arial"/>
          <w:sz w:val="24"/>
          <w:szCs w:val="24"/>
        </w:rPr>
        <w:t>“</w:t>
      </w:r>
      <w:r w:rsidRPr="00276D28">
        <w:rPr>
          <w:rFonts w:ascii="Arial" w:eastAsia="Times New Roman" w:hAnsi="Arial" w:cs="Arial"/>
          <w:sz w:val="24"/>
          <w:szCs w:val="24"/>
        </w:rPr>
        <w:t>passion for nursing</w:t>
      </w:r>
      <w:r w:rsidR="00B701C7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760EBB" w:rsidRPr="00276D28">
        <w:rPr>
          <w:rFonts w:ascii="Arial" w:eastAsia="Times New Roman" w:hAnsi="Arial" w:cs="Arial"/>
          <w:sz w:val="24"/>
          <w:szCs w:val="24"/>
        </w:rPr>
        <w:t xml:space="preserve">education </w:t>
      </w:r>
      <w:r w:rsidR="00B701C7" w:rsidRPr="00276D28">
        <w:rPr>
          <w:rFonts w:ascii="Arial" w:eastAsia="Times New Roman" w:hAnsi="Arial" w:cs="Arial"/>
          <w:sz w:val="24"/>
          <w:szCs w:val="24"/>
        </w:rPr>
        <w:t>and e</w:t>
      </w:r>
      <w:r w:rsidRPr="00276D28">
        <w:rPr>
          <w:rFonts w:ascii="Arial" w:eastAsia="Times New Roman" w:hAnsi="Arial" w:cs="Arial"/>
          <w:sz w:val="24"/>
          <w:szCs w:val="24"/>
        </w:rPr>
        <w:t>ncouraged further studies</w:t>
      </w:r>
      <w:r w:rsidR="00FD4CA3">
        <w:rPr>
          <w:rFonts w:ascii="Arial" w:eastAsia="Times New Roman" w:hAnsi="Arial" w:cs="Arial"/>
          <w:sz w:val="24"/>
          <w:szCs w:val="24"/>
        </w:rPr>
        <w:t>”</w:t>
      </w:r>
      <w:r w:rsidRPr="00276D28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3E0034E" w14:textId="2085D5C6" w:rsidR="004B5A95" w:rsidRPr="00276D28" w:rsidRDefault="007E73F2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76D28">
        <w:rPr>
          <w:rFonts w:ascii="Arial" w:eastAsia="Times New Roman" w:hAnsi="Arial" w:cs="Arial"/>
          <w:i/>
          <w:sz w:val="24"/>
          <w:szCs w:val="24"/>
        </w:rPr>
        <w:lastRenderedPageBreak/>
        <w:t xml:space="preserve">Changed </w:t>
      </w:r>
      <w:r w:rsidR="004B5A95" w:rsidRPr="00276D28">
        <w:rPr>
          <w:rFonts w:ascii="Arial" w:eastAsia="Times New Roman" w:hAnsi="Arial" w:cs="Arial"/>
          <w:i/>
          <w:sz w:val="24"/>
          <w:szCs w:val="24"/>
        </w:rPr>
        <w:t>educational practices</w:t>
      </w:r>
      <w:r w:rsidRPr="00276D28">
        <w:rPr>
          <w:rFonts w:ascii="Arial" w:eastAsia="Times New Roman" w:hAnsi="Arial" w:cs="Arial"/>
          <w:i/>
          <w:sz w:val="24"/>
          <w:szCs w:val="24"/>
        </w:rPr>
        <w:t>:</w:t>
      </w:r>
      <w:r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EA1D4E">
        <w:rPr>
          <w:rFonts w:ascii="Arial" w:eastAsia="Times New Roman" w:hAnsi="Arial" w:cs="Arial"/>
          <w:sz w:val="24"/>
          <w:szCs w:val="24"/>
        </w:rPr>
        <w:t xml:space="preserve">The participants explained </w:t>
      </w:r>
      <w:r w:rsidR="00BC6A60">
        <w:rPr>
          <w:rFonts w:ascii="Arial" w:eastAsia="Times New Roman" w:hAnsi="Arial" w:cs="Arial"/>
          <w:sz w:val="24"/>
          <w:szCs w:val="24"/>
        </w:rPr>
        <w:t>that</w:t>
      </w:r>
      <w:r w:rsidR="00EA1D4E">
        <w:rPr>
          <w:rFonts w:ascii="Arial" w:eastAsia="Times New Roman" w:hAnsi="Arial" w:cs="Arial"/>
          <w:sz w:val="24"/>
          <w:szCs w:val="24"/>
        </w:rPr>
        <w:t xml:space="preserve"> the action research study </w:t>
      </w:r>
      <w:r w:rsidR="00A032E2">
        <w:rPr>
          <w:rFonts w:ascii="Arial" w:eastAsia="Times New Roman" w:hAnsi="Arial" w:cs="Arial"/>
          <w:sz w:val="24"/>
          <w:szCs w:val="24"/>
        </w:rPr>
        <w:t>“</w:t>
      </w:r>
      <w:r w:rsidR="009C5C9C">
        <w:rPr>
          <w:rFonts w:ascii="Arial" w:eastAsia="Times New Roman" w:hAnsi="Arial" w:cs="Arial"/>
          <w:sz w:val="24"/>
          <w:szCs w:val="24"/>
        </w:rPr>
        <w:t>inspired</w:t>
      </w:r>
      <w:r w:rsidR="00EA1D4E">
        <w:rPr>
          <w:rFonts w:ascii="Arial" w:eastAsia="Times New Roman" w:hAnsi="Arial" w:cs="Arial"/>
          <w:sz w:val="24"/>
          <w:szCs w:val="24"/>
        </w:rPr>
        <w:t xml:space="preserve"> </w:t>
      </w:r>
      <w:r w:rsidR="00BC6A60">
        <w:rPr>
          <w:rFonts w:ascii="Arial" w:eastAsia="Times New Roman" w:hAnsi="Arial" w:cs="Arial"/>
          <w:sz w:val="24"/>
          <w:szCs w:val="24"/>
        </w:rPr>
        <w:t xml:space="preserve">them to use </w:t>
      </w:r>
      <w:r w:rsidR="00DE1F53" w:rsidRPr="00276D28">
        <w:rPr>
          <w:rFonts w:ascii="Arial" w:eastAsia="Times New Roman" w:hAnsi="Arial" w:cs="Arial"/>
          <w:sz w:val="24"/>
          <w:szCs w:val="24"/>
        </w:rPr>
        <w:t xml:space="preserve">more </w:t>
      </w:r>
      <w:r w:rsidR="00C35929" w:rsidRPr="00276D28">
        <w:rPr>
          <w:rFonts w:ascii="Arial" w:eastAsia="Times New Roman" w:hAnsi="Arial" w:cs="Arial"/>
          <w:sz w:val="24"/>
          <w:szCs w:val="24"/>
        </w:rPr>
        <w:t xml:space="preserve">student-centred </w:t>
      </w:r>
      <w:r w:rsidR="004B5A95" w:rsidRPr="00276D28">
        <w:rPr>
          <w:rFonts w:ascii="Arial" w:eastAsia="Times New Roman" w:hAnsi="Arial" w:cs="Arial"/>
          <w:sz w:val="24"/>
          <w:szCs w:val="24"/>
        </w:rPr>
        <w:t>teaching and learning strategies</w:t>
      </w:r>
      <w:r w:rsidR="00A032E2">
        <w:rPr>
          <w:rFonts w:ascii="Arial" w:eastAsia="Times New Roman" w:hAnsi="Arial" w:cs="Arial"/>
          <w:sz w:val="24"/>
          <w:szCs w:val="24"/>
        </w:rPr>
        <w:t>”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C35929" w:rsidRPr="00276D28">
        <w:rPr>
          <w:rFonts w:ascii="Arial" w:eastAsia="Times New Roman" w:hAnsi="Arial" w:cs="Arial"/>
          <w:sz w:val="24"/>
          <w:szCs w:val="24"/>
        </w:rPr>
        <w:t>which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DE1F53" w:rsidRPr="00276D28">
        <w:rPr>
          <w:rFonts w:ascii="Arial" w:eastAsia="Times New Roman" w:hAnsi="Arial" w:cs="Arial"/>
          <w:sz w:val="24"/>
          <w:szCs w:val="24"/>
        </w:rPr>
        <w:t xml:space="preserve">may </w:t>
      </w:r>
      <w:r w:rsidR="004B5A95" w:rsidRPr="00276D28">
        <w:rPr>
          <w:rFonts w:ascii="Arial" w:eastAsia="Times New Roman" w:hAnsi="Arial" w:cs="Arial"/>
          <w:sz w:val="24"/>
          <w:szCs w:val="24"/>
        </w:rPr>
        <w:t>encourage clinical reasoning and critical thinking</w:t>
      </w:r>
      <w:r w:rsidR="00C94ACC">
        <w:rPr>
          <w:rFonts w:ascii="Arial" w:eastAsia="Times New Roman" w:hAnsi="Arial" w:cs="Arial"/>
          <w:sz w:val="24"/>
          <w:szCs w:val="24"/>
        </w:rPr>
        <w:t xml:space="preserve"> skills in</w:t>
      </w:r>
      <w:r w:rsidR="00BC6A60">
        <w:rPr>
          <w:rFonts w:ascii="Arial" w:eastAsia="Times New Roman" w:hAnsi="Arial" w:cs="Arial"/>
          <w:sz w:val="24"/>
          <w:szCs w:val="24"/>
        </w:rPr>
        <w:t xml:space="preserve"> their students</w:t>
      </w:r>
      <w:r w:rsidR="004B5A95" w:rsidRPr="004A1D90">
        <w:rPr>
          <w:rFonts w:ascii="Arial" w:eastAsia="Times New Roman" w:hAnsi="Arial" w:cs="Arial"/>
          <w:sz w:val="24"/>
          <w:szCs w:val="24"/>
        </w:rPr>
        <w:t>.</w:t>
      </w:r>
      <w:r w:rsidRPr="004A1D90">
        <w:rPr>
          <w:rFonts w:ascii="Arial" w:eastAsia="Times New Roman" w:hAnsi="Arial" w:cs="Arial"/>
          <w:sz w:val="24"/>
          <w:szCs w:val="24"/>
        </w:rPr>
        <w:t xml:space="preserve"> </w:t>
      </w:r>
      <w:r w:rsidR="00FD4CA3" w:rsidRPr="004A1D90">
        <w:rPr>
          <w:rFonts w:ascii="Arial" w:eastAsia="Times New Roman" w:hAnsi="Arial" w:cs="Arial"/>
          <w:sz w:val="24"/>
          <w:szCs w:val="24"/>
        </w:rPr>
        <w:t xml:space="preserve">Participants from a study conducted by </w:t>
      </w:r>
      <w:proofErr w:type="spellStart"/>
      <w:r w:rsidR="00FD4CA3" w:rsidRPr="004A1D90">
        <w:rPr>
          <w:rFonts w:ascii="Arial" w:eastAsia="Times New Roman" w:hAnsi="Arial" w:cs="Arial"/>
          <w:sz w:val="24"/>
          <w:szCs w:val="24"/>
        </w:rPr>
        <w:t>Cabaroglu</w:t>
      </w:r>
      <w:proofErr w:type="spellEnd"/>
      <w:r w:rsidR="00FD4CA3" w:rsidRPr="004A1D90">
        <w:rPr>
          <w:rFonts w:ascii="Arial" w:eastAsia="Times New Roman" w:hAnsi="Arial" w:cs="Arial"/>
          <w:sz w:val="24"/>
          <w:szCs w:val="24"/>
        </w:rPr>
        <w:t xml:space="preserve"> (2014</w:t>
      </w:r>
      <w:r w:rsidR="001A547F">
        <w:rPr>
          <w:rFonts w:ascii="Arial" w:eastAsia="Times New Roman" w:hAnsi="Arial" w:cs="Arial"/>
          <w:sz w:val="24"/>
          <w:szCs w:val="24"/>
        </w:rPr>
        <w:t>,</w:t>
      </w:r>
      <w:r w:rsidR="000A4614">
        <w:rPr>
          <w:rFonts w:ascii="Arial" w:eastAsia="Times New Roman" w:hAnsi="Arial" w:cs="Arial"/>
          <w:sz w:val="24"/>
          <w:szCs w:val="24"/>
        </w:rPr>
        <w:t xml:space="preserve"> </w:t>
      </w:r>
      <w:r w:rsidR="00FD4CA3" w:rsidRPr="004A1D90">
        <w:rPr>
          <w:rFonts w:ascii="Arial" w:eastAsia="Times New Roman" w:hAnsi="Arial" w:cs="Arial"/>
          <w:sz w:val="24"/>
          <w:szCs w:val="24"/>
        </w:rPr>
        <w:t xml:space="preserve">84) unanimously reported </w:t>
      </w:r>
      <w:r w:rsidR="00BC6A60">
        <w:rPr>
          <w:rFonts w:ascii="Arial" w:eastAsia="Times New Roman" w:hAnsi="Arial" w:cs="Arial"/>
          <w:sz w:val="24"/>
          <w:szCs w:val="24"/>
        </w:rPr>
        <w:t>that action research led to enhanced a</w:t>
      </w:r>
      <w:r w:rsidR="00FD4CA3" w:rsidRPr="004A1D90">
        <w:rPr>
          <w:rFonts w:ascii="Arial" w:eastAsia="Times New Roman" w:hAnsi="Arial" w:cs="Arial"/>
          <w:sz w:val="24"/>
          <w:szCs w:val="24"/>
        </w:rPr>
        <w:t>utonomy, creativity, reflectivity and confidence building</w:t>
      </w:r>
      <w:r w:rsidR="005F5673" w:rsidRPr="004A1D90">
        <w:rPr>
          <w:rFonts w:ascii="Arial" w:eastAsia="Times New Roman" w:hAnsi="Arial" w:cs="Arial"/>
          <w:sz w:val="24"/>
          <w:szCs w:val="24"/>
        </w:rPr>
        <w:t xml:space="preserve">. A particular theme that </w:t>
      </w:r>
      <w:r w:rsidR="00487B1E">
        <w:rPr>
          <w:rFonts w:ascii="Arial" w:eastAsia="Times New Roman" w:hAnsi="Arial" w:cs="Arial"/>
          <w:sz w:val="24"/>
          <w:szCs w:val="24"/>
        </w:rPr>
        <w:t xml:space="preserve">resonated </w:t>
      </w:r>
      <w:r w:rsidR="005F5673" w:rsidRPr="004A1D90">
        <w:rPr>
          <w:rFonts w:ascii="Arial" w:eastAsia="Times New Roman" w:hAnsi="Arial" w:cs="Arial"/>
          <w:sz w:val="24"/>
          <w:szCs w:val="24"/>
        </w:rPr>
        <w:t xml:space="preserve">throughout the </w:t>
      </w:r>
      <w:r w:rsidR="00487B1E">
        <w:rPr>
          <w:rFonts w:ascii="Arial" w:eastAsia="Times New Roman" w:hAnsi="Arial" w:cs="Arial"/>
          <w:sz w:val="24"/>
          <w:szCs w:val="24"/>
        </w:rPr>
        <w:t xml:space="preserve">study </w:t>
      </w:r>
      <w:r w:rsidR="005F5673" w:rsidRPr="004A1D90">
        <w:rPr>
          <w:rFonts w:ascii="Arial" w:eastAsia="Times New Roman" w:hAnsi="Arial" w:cs="Arial"/>
          <w:sz w:val="24"/>
          <w:szCs w:val="24"/>
        </w:rPr>
        <w:t>was an improvement in teacher</w:t>
      </w:r>
      <w:r w:rsidR="004A1D90" w:rsidRPr="004A1D90">
        <w:rPr>
          <w:rFonts w:ascii="Arial" w:eastAsia="Times New Roman" w:hAnsi="Arial" w:cs="Arial"/>
          <w:sz w:val="24"/>
          <w:szCs w:val="24"/>
        </w:rPr>
        <w:t>’s</w:t>
      </w:r>
      <w:r w:rsidR="005F5673" w:rsidRPr="004A1D90">
        <w:rPr>
          <w:rFonts w:ascii="Arial" w:eastAsia="Times New Roman" w:hAnsi="Arial" w:cs="Arial"/>
          <w:sz w:val="24"/>
          <w:szCs w:val="24"/>
        </w:rPr>
        <w:t xml:space="preserve"> problem-solving skills, and as a result, in their teaching</w:t>
      </w:r>
      <w:r w:rsidR="004A1D90" w:rsidRPr="004A1D90">
        <w:rPr>
          <w:rFonts w:ascii="Arial" w:eastAsia="Times New Roman" w:hAnsi="Arial" w:cs="Arial"/>
          <w:sz w:val="24"/>
          <w:szCs w:val="24"/>
        </w:rPr>
        <w:t xml:space="preserve"> practices</w:t>
      </w:r>
      <w:r w:rsidR="005F5673" w:rsidRPr="004A1D90">
        <w:rPr>
          <w:rFonts w:ascii="Arial" w:eastAsia="Times New Roman" w:hAnsi="Arial" w:cs="Arial"/>
          <w:sz w:val="24"/>
          <w:szCs w:val="24"/>
        </w:rPr>
        <w:t>.</w:t>
      </w:r>
      <w:r w:rsidR="00FD4CA3" w:rsidRPr="004A1D90">
        <w:rPr>
          <w:rFonts w:ascii="Arial" w:eastAsia="Times New Roman" w:hAnsi="Arial" w:cs="Arial"/>
          <w:sz w:val="24"/>
          <w:szCs w:val="24"/>
        </w:rPr>
        <w:t xml:space="preserve"> </w:t>
      </w:r>
      <w:r w:rsidR="00487B1E">
        <w:rPr>
          <w:rFonts w:ascii="Arial" w:eastAsia="Times New Roman" w:hAnsi="Arial" w:cs="Arial"/>
          <w:sz w:val="24"/>
          <w:szCs w:val="24"/>
        </w:rPr>
        <w:t xml:space="preserve">In this study, </w:t>
      </w:r>
      <w:r w:rsidR="00EA1D4E" w:rsidRPr="004A1D90">
        <w:rPr>
          <w:rFonts w:ascii="Arial" w:eastAsia="Times New Roman" w:hAnsi="Arial" w:cs="Arial"/>
          <w:sz w:val="24"/>
          <w:szCs w:val="24"/>
        </w:rPr>
        <w:t>participants</w:t>
      </w:r>
      <w:r w:rsidR="00AB21FC">
        <w:rPr>
          <w:rFonts w:ascii="Arial" w:eastAsia="Times New Roman" w:hAnsi="Arial" w:cs="Arial"/>
          <w:sz w:val="24"/>
          <w:szCs w:val="24"/>
        </w:rPr>
        <w:t xml:space="preserve"> </w:t>
      </w:r>
      <w:r w:rsidR="00EA1D4E" w:rsidRPr="004A1D90">
        <w:rPr>
          <w:rFonts w:ascii="Arial" w:eastAsia="Times New Roman" w:hAnsi="Arial" w:cs="Arial"/>
          <w:sz w:val="24"/>
          <w:szCs w:val="24"/>
        </w:rPr>
        <w:t xml:space="preserve">pointed out </w:t>
      </w:r>
      <w:r w:rsidR="00487B1E">
        <w:rPr>
          <w:rFonts w:ascii="Arial" w:eastAsia="Times New Roman" w:hAnsi="Arial" w:cs="Arial"/>
          <w:sz w:val="24"/>
          <w:szCs w:val="24"/>
        </w:rPr>
        <w:t>that</w:t>
      </w:r>
      <w:r w:rsidR="00EA1D4E" w:rsidRPr="004A1D90">
        <w:rPr>
          <w:rFonts w:ascii="Arial" w:eastAsia="Times New Roman" w:hAnsi="Arial" w:cs="Arial"/>
          <w:sz w:val="24"/>
          <w:szCs w:val="24"/>
        </w:rPr>
        <w:t xml:space="preserve"> the action research study resulted</w:t>
      </w:r>
      <w:r w:rsidR="00EA1D4E">
        <w:rPr>
          <w:rFonts w:ascii="Arial" w:eastAsia="Times New Roman" w:hAnsi="Arial" w:cs="Arial"/>
          <w:sz w:val="24"/>
          <w:szCs w:val="24"/>
        </w:rPr>
        <w:t xml:space="preserve"> 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in a </w:t>
      </w:r>
      <w:r w:rsidR="00A032E2">
        <w:rPr>
          <w:rFonts w:ascii="Arial" w:eastAsia="Times New Roman" w:hAnsi="Arial" w:cs="Arial"/>
          <w:sz w:val="24"/>
          <w:szCs w:val="24"/>
        </w:rPr>
        <w:t>“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mind-set </w:t>
      </w:r>
      <w:r w:rsidR="00760EBB" w:rsidRPr="00276D28">
        <w:rPr>
          <w:rFonts w:ascii="Arial" w:eastAsia="Times New Roman" w:hAnsi="Arial" w:cs="Arial"/>
          <w:sz w:val="24"/>
          <w:szCs w:val="24"/>
        </w:rPr>
        <w:t>change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from being a teacher to being a facilitator</w:t>
      </w:r>
      <w:r w:rsidR="00A032E2">
        <w:rPr>
          <w:rFonts w:ascii="Arial" w:eastAsia="Times New Roman" w:hAnsi="Arial" w:cs="Arial"/>
          <w:sz w:val="24"/>
          <w:szCs w:val="24"/>
        </w:rPr>
        <w:t>”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. </w:t>
      </w:r>
      <w:r w:rsidR="00EA1D4E">
        <w:rPr>
          <w:rFonts w:ascii="Arial" w:eastAsia="Times New Roman" w:hAnsi="Arial" w:cs="Arial"/>
          <w:sz w:val="24"/>
          <w:szCs w:val="24"/>
        </w:rPr>
        <w:t xml:space="preserve">Furthermore, the participants said that </w:t>
      </w:r>
      <w:r w:rsidR="00A032E2">
        <w:rPr>
          <w:rFonts w:ascii="Arial" w:eastAsia="Times New Roman" w:hAnsi="Arial" w:cs="Arial"/>
          <w:sz w:val="24"/>
          <w:szCs w:val="24"/>
        </w:rPr>
        <w:t>“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theory and practice correlation </w:t>
      </w:r>
      <w:r w:rsidR="00EA1D4E">
        <w:rPr>
          <w:rFonts w:ascii="Arial" w:eastAsia="Times New Roman" w:hAnsi="Arial" w:cs="Arial"/>
          <w:sz w:val="24"/>
          <w:szCs w:val="24"/>
        </w:rPr>
        <w:t xml:space="preserve">was encouraged and </w:t>
      </w:r>
      <w:r w:rsidR="004B5A95" w:rsidRPr="00276D28">
        <w:rPr>
          <w:rFonts w:ascii="Arial" w:eastAsia="Times New Roman" w:hAnsi="Arial" w:cs="Arial"/>
          <w:sz w:val="24"/>
          <w:szCs w:val="24"/>
        </w:rPr>
        <w:t>made easier through critical thinking</w:t>
      </w:r>
      <w:r w:rsidR="00A032E2">
        <w:rPr>
          <w:rFonts w:ascii="Arial" w:eastAsia="Times New Roman" w:hAnsi="Arial" w:cs="Arial"/>
          <w:sz w:val="24"/>
          <w:szCs w:val="24"/>
        </w:rPr>
        <w:t>”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. </w:t>
      </w:r>
      <w:r w:rsidR="00EA1D4E">
        <w:rPr>
          <w:rFonts w:ascii="Arial" w:eastAsia="Times New Roman" w:hAnsi="Arial" w:cs="Arial"/>
          <w:sz w:val="24"/>
          <w:szCs w:val="24"/>
        </w:rPr>
        <w:t>Lastly p</w:t>
      </w:r>
      <w:r w:rsidR="00760EBB" w:rsidRPr="00276D28">
        <w:rPr>
          <w:rFonts w:ascii="Arial" w:eastAsia="Times New Roman" w:hAnsi="Arial" w:cs="Arial"/>
          <w:sz w:val="24"/>
          <w:szCs w:val="24"/>
        </w:rPr>
        <w:t>articipants r</w:t>
      </w:r>
      <w:r w:rsidR="004B5A95" w:rsidRPr="00276D28">
        <w:rPr>
          <w:rFonts w:ascii="Arial" w:eastAsia="Times New Roman" w:hAnsi="Arial" w:cs="Arial"/>
          <w:sz w:val="24"/>
          <w:szCs w:val="24"/>
        </w:rPr>
        <w:t>ealised the value of thinking and creativity</w:t>
      </w:r>
      <w:r w:rsidR="00EA1D4E">
        <w:rPr>
          <w:rFonts w:ascii="Arial" w:eastAsia="Times New Roman" w:hAnsi="Arial" w:cs="Arial"/>
          <w:sz w:val="24"/>
          <w:szCs w:val="24"/>
        </w:rPr>
        <w:t xml:space="preserve"> in teaching and learning practices.</w:t>
      </w:r>
      <w:r w:rsidR="00FD4CA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FD4CA3" w:rsidRPr="004A1D90">
        <w:rPr>
          <w:rFonts w:ascii="Arial" w:eastAsia="Times New Roman" w:hAnsi="Arial" w:cs="Arial"/>
          <w:sz w:val="24"/>
          <w:szCs w:val="24"/>
        </w:rPr>
        <w:t>Cabaroglu</w:t>
      </w:r>
      <w:proofErr w:type="spellEnd"/>
      <w:r w:rsidR="00FD4CA3" w:rsidRPr="004A1D90">
        <w:rPr>
          <w:rFonts w:ascii="Arial" w:eastAsia="Times New Roman" w:hAnsi="Arial" w:cs="Arial"/>
          <w:sz w:val="24"/>
          <w:szCs w:val="24"/>
        </w:rPr>
        <w:t xml:space="preserve"> (2014</w:t>
      </w:r>
      <w:r w:rsidR="001A547F">
        <w:rPr>
          <w:rFonts w:ascii="Arial" w:eastAsia="Times New Roman" w:hAnsi="Arial" w:cs="Arial"/>
          <w:sz w:val="24"/>
          <w:szCs w:val="24"/>
        </w:rPr>
        <w:t>,</w:t>
      </w:r>
      <w:r w:rsidR="000A4614">
        <w:rPr>
          <w:rFonts w:ascii="Arial" w:eastAsia="Times New Roman" w:hAnsi="Arial" w:cs="Arial"/>
          <w:sz w:val="24"/>
          <w:szCs w:val="24"/>
        </w:rPr>
        <w:t xml:space="preserve"> </w:t>
      </w:r>
      <w:r w:rsidR="00FD4CA3" w:rsidRPr="004A1D90">
        <w:rPr>
          <w:rFonts w:ascii="Arial" w:eastAsia="Times New Roman" w:hAnsi="Arial" w:cs="Arial"/>
          <w:sz w:val="24"/>
          <w:szCs w:val="24"/>
        </w:rPr>
        <w:t>84)</w:t>
      </w:r>
      <w:r w:rsidR="000C6B74">
        <w:rPr>
          <w:rFonts w:ascii="Arial" w:eastAsia="Times New Roman" w:hAnsi="Arial" w:cs="Arial"/>
          <w:sz w:val="24"/>
          <w:szCs w:val="24"/>
        </w:rPr>
        <w:t xml:space="preserve"> </w:t>
      </w:r>
      <w:r w:rsidR="00FD4CA3" w:rsidRPr="004A1D90">
        <w:rPr>
          <w:rFonts w:ascii="Arial" w:eastAsia="Times New Roman" w:hAnsi="Arial" w:cs="Arial"/>
          <w:sz w:val="24"/>
          <w:szCs w:val="24"/>
        </w:rPr>
        <w:t>indicated that</w:t>
      </w:r>
      <w:r w:rsidR="00487B1E">
        <w:rPr>
          <w:rFonts w:ascii="Arial" w:eastAsia="Times New Roman" w:hAnsi="Arial" w:cs="Arial"/>
          <w:sz w:val="24"/>
          <w:szCs w:val="24"/>
        </w:rPr>
        <w:t xml:space="preserve"> being involved </w:t>
      </w:r>
      <w:r w:rsidR="00FD4CA3" w:rsidRPr="00FD4CA3">
        <w:rPr>
          <w:rFonts w:ascii="Arial" w:eastAsia="Times New Roman" w:hAnsi="Arial" w:cs="Arial"/>
          <w:sz w:val="24"/>
          <w:szCs w:val="24"/>
        </w:rPr>
        <w:t xml:space="preserve">in action research promoted </w:t>
      </w:r>
      <w:r w:rsidR="00F57E6C">
        <w:rPr>
          <w:rFonts w:ascii="Arial" w:eastAsia="Times New Roman" w:hAnsi="Arial" w:cs="Arial"/>
          <w:sz w:val="24"/>
          <w:szCs w:val="24"/>
        </w:rPr>
        <w:t>“</w:t>
      </w:r>
      <w:r w:rsidR="00FD4CA3" w:rsidRPr="00FD4CA3">
        <w:rPr>
          <w:rFonts w:ascii="Arial" w:eastAsia="Times New Roman" w:hAnsi="Arial" w:cs="Arial"/>
          <w:sz w:val="24"/>
          <w:szCs w:val="24"/>
        </w:rPr>
        <w:t>reflective learning and deep thinking</w:t>
      </w:r>
      <w:r w:rsidR="00F57E6C">
        <w:rPr>
          <w:rFonts w:ascii="Arial" w:eastAsia="Times New Roman" w:hAnsi="Arial" w:cs="Arial"/>
          <w:sz w:val="24"/>
          <w:szCs w:val="24"/>
        </w:rPr>
        <w:t>”</w:t>
      </w:r>
      <w:r w:rsidR="00FD4CA3" w:rsidRPr="00FD4CA3">
        <w:rPr>
          <w:rFonts w:ascii="Arial" w:eastAsia="Times New Roman" w:hAnsi="Arial" w:cs="Arial"/>
          <w:sz w:val="24"/>
          <w:szCs w:val="24"/>
        </w:rPr>
        <w:t>.</w:t>
      </w:r>
    </w:p>
    <w:p w14:paraId="73EBBA93" w14:textId="77777777" w:rsidR="007E73F2" w:rsidRPr="007020DF" w:rsidRDefault="007E73F2" w:rsidP="001F1DAC">
      <w:pPr>
        <w:spacing w:before="120" w:after="120" w:line="48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020DF">
        <w:rPr>
          <w:rFonts w:ascii="Arial" w:eastAsia="Times New Roman" w:hAnsi="Arial" w:cs="Arial"/>
          <w:b/>
          <w:sz w:val="24"/>
          <w:szCs w:val="24"/>
        </w:rPr>
        <w:t>Activity 2: Drawings</w:t>
      </w:r>
    </w:p>
    <w:p w14:paraId="35618154" w14:textId="181525F9" w:rsidR="004B5A95" w:rsidRDefault="00487B1E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The participants visually presented t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he </w:t>
      </w:r>
      <w:r w:rsidR="0089129E">
        <w:rPr>
          <w:rFonts w:ascii="Arial" w:eastAsia="Times New Roman" w:hAnsi="Arial" w:cs="Arial"/>
          <w:sz w:val="24"/>
          <w:szCs w:val="24"/>
        </w:rPr>
        <w:t>relevance of the action research study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in pictures</w:t>
      </w:r>
      <w:r>
        <w:rPr>
          <w:rFonts w:ascii="Arial" w:eastAsia="Times New Roman" w:hAnsi="Arial" w:cs="Arial"/>
          <w:sz w:val="24"/>
          <w:szCs w:val="24"/>
        </w:rPr>
        <w:t xml:space="preserve"> that they drew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T</w:t>
      </w:r>
      <w:r w:rsidR="004B5A95" w:rsidRPr="00276D28">
        <w:rPr>
          <w:rFonts w:ascii="Arial" w:eastAsia="Times New Roman" w:hAnsi="Arial" w:cs="Arial"/>
          <w:sz w:val="24"/>
          <w:szCs w:val="24"/>
        </w:rPr>
        <w:t>heir picture</w:t>
      </w:r>
      <w:r w:rsidR="0089129E">
        <w:rPr>
          <w:rFonts w:ascii="Arial" w:eastAsia="Times New Roman" w:hAnsi="Arial" w:cs="Arial"/>
          <w:sz w:val="24"/>
          <w:szCs w:val="24"/>
        </w:rPr>
        <w:t>s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760EBB" w:rsidRPr="00276D28">
        <w:rPr>
          <w:rFonts w:ascii="Arial" w:eastAsia="Times New Roman" w:hAnsi="Arial" w:cs="Arial"/>
          <w:sz w:val="24"/>
          <w:szCs w:val="24"/>
        </w:rPr>
        <w:t>illustrate</w:t>
      </w:r>
      <w:r>
        <w:rPr>
          <w:rFonts w:ascii="Arial" w:eastAsia="Times New Roman" w:hAnsi="Arial" w:cs="Arial"/>
          <w:sz w:val="24"/>
          <w:szCs w:val="24"/>
        </w:rPr>
        <w:t>d</w:t>
      </w:r>
      <w:r w:rsidR="00760EBB" w:rsidRPr="00276D28">
        <w:rPr>
          <w:rFonts w:ascii="Arial" w:eastAsia="Times New Roman" w:hAnsi="Arial" w:cs="Arial"/>
          <w:sz w:val="24"/>
          <w:szCs w:val="24"/>
        </w:rPr>
        <w:t xml:space="preserve"> that </w:t>
      </w:r>
      <w:r w:rsidR="008846AC" w:rsidRPr="00276D28">
        <w:rPr>
          <w:rFonts w:ascii="Arial" w:eastAsia="Times New Roman" w:hAnsi="Arial" w:cs="Arial"/>
          <w:sz w:val="24"/>
          <w:szCs w:val="24"/>
        </w:rPr>
        <w:t>the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action research </w:t>
      </w:r>
      <w:r w:rsidR="0089129E">
        <w:rPr>
          <w:rFonts w:ascii="Arial" w:eastAsia="Times New Roman" w:hAnsi="Arial" w:cs="Arial"/>
          <w:sz w:val="24"/>
          <w:szCs w:val="24"/>
        </w:rPr>
        <w:t>study</w:t>
      </w:r>
      <w:r>
        <w:rPr>
          <w:rFonts w:ascii="Arial" w:eastAsia="Times New Roman" w:hAnsi="Arial" w:cs="Arial"/>
          <w:sz w:val="24"/>
          <w:szCs w:val="24"/>
        </w:rPr>
        <w:t>,</w:t>
      </w:r>
      <w:r w:rsidR="0089129E">
        <w:rPr>
          <w:rFonts w:ascii="Arial" w:eastAsia="Times New Roman" w:hAnsi="Arial" w:cs="Arial"/>
          <w:sz w:val="24"/>
          <w:szCs w:val="24"/>
        </w:rPr>
        <w:t xml:space="preserve"> in their own words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89129E">
        <w:rPr>
          <w:rFonts w:ascii="Arial" w:eastAsia="Times New Roman" w:hAnsi="Arial" w:cs="Arial"/>
          <w:sz w:val="24"/>
          <w:szCs w:val="24"/>
        </w:rPr>
        <w:t>“</w:t>
      </w:r>
      <w:r w:rsidR="004B5A95" w:rsidRPr="00276D28">
        <w:rPr>
          <w:rFonts w:ascii="Arial" w:eastAsia="Times New Roman" w:hAnsi="Arial" w:cs="Arial"/>
          <w:sz w:val="24"/>
          <w:szCs w:val="24"/>
        </w:rPr>
        <w:t>was a journey of not knowing to a journey of knowing</w:t>
      </w:r>
      <w:r w:rsidR="00D460D2">
        <w:rPr>
          <w:rFonts w:ascii="Arial" w:eastAsia="Times New Roman" w:hAnsi="Arial" w:cs="Arial"/>
          <w:sz w:val="24"/>
          <w:szCs w:val="24"/>
        </w:rPr>
        <w:t>”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. </w:t>
      </w:r>
      <w:r w:rsidR="00D460D2">
        <w:rPr>
          <w:rFonts w:ascii="Arial" w:eastAsia="Times New Roman" w:hAnsi="Arial" w:cs="Arial"/>
          <w:sz w:val="24"/>
          <w:szCs w:val="24"/>
        </w:rPr>
        <w:t>In their opinion t</w:t>
      </w:r>
      <w:r w:rsidR="00C35929" w:rsidRPr="00276D28">
        <w:rPr>
          <w:rFonts w:ascii="Arial" w:eastAsia="Times New Roman" w:hAnsi="Arial" w:cs="Arial"/>
          <w:sz w:val="24"/>
          <w:szCs w:val="24"/>
        </w:rPr>
        <w:t>here was m</w:t>
      </w:r>
      <w:r w:rsidR="004B5A95" w:rsidRPr="00276D28">
        <w:rPr>
          <w:rFonts w:ascii="Arial" w:eastAsia="Times New Roman" w:hAnsi="Arial" w:cs="Arial"/>
          <w:sz w:val="24"/>
          <w:szCs w:val="24"/>
        </w:rPr>
        <w:t>ovement from a dark space to light.</w:t>
      </w:r>
      <w:r w:rsidR="007E73F2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D460D2">
        <w:rPr>
          <w:rFonts w:ascii="Arial" w:eastAsia="Times New Roman" w:hAnsi="Arial" w:cs="Arial"/>
          <w:sz w:val="24"/>
          <w:szCs w:val="24"/>
        </w:rPr>
        <w:t xml:space="preserve">They said that they experienced </w:t>
      </w:r>
      <w:r w:rsidR="00C35929" w:rsidRPr="00276D28">
        <w:rPr>
          <w:rFonts w:ascii="Arial" w:eastAsia="Times New Roman" w:hAnsi="Arial" w:cs="Arial"/>
          <w:sz w:val="24"/>
          <w:szCs w:val="24"/>
        </w:rPr>
        <w:t>p</w:t>
      </w:r>
      <w:r w:rsidR="004B5A95" w:rsidRPr="00276D28">
        <w:rPr>
          <w:rFonts w:ascii="Arial" w:eastAsia="Times New Roman" w:hAnsi="Arial" w:cs="Arial"/>
          <w:sz w:val="24"/>
          <w:szCs w:val="24"/>
        </w:rPr>
        <w:t>ersonal and</w:t>
      </w:r>
      <w:r>
        <w:rPr>
          <w:rFonts w:ascii="Arial" w:eastAsia="Times New Roman" w:hAnsi="Arial" w:cs="Arial"/>
          <w:sz w:val="24"/>
          <w:szCs w:val="24"/>
        </w:rPr>
        <w:t>,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professional growth and improvement.</w:t>
      </w:r>
      <w:r w:rsidR="007E73F2" w:rsidRPr="00276D28">
        <w:rPr>
          <w:rFonts w:ascii="Arial" w:eastAsia="Times New Roman" w:hAnsi="Arial" w:cs="Arial"/>
          <w:sz w:val="24"/>
          <w:szCs w:val="24"/>
        </w:rPr>
        <w:t xml:space="preserve"> </w:t>
      </w:r>
      <w:r w:rsidR="00C35929" w:rsidRPr="00276D28">
        <w:rPr>
          <w:rFonts w:ascii="Arial" w:eastAsia="Times New Roman" w:hAnsi="Arial" w:cs="Arial"/>
          <w:sz w:val="24"/>
          <w:szCs w:val="24"/>
        </w:rPr>
        <w:t>Participants showed how</w:t>
      </w:r>
      <w:r>
        <w:rPr>
          <w:rFonts w:ascii="Arial" w:eastAsia="Times New Roman" w:hAnsi="Arial" w:cs="Arial"/>
          <w:sz w:val="24"/>
          <w:szCs w:val="24"/>
        </w:rPr>
        <w:t xml:space="preserve"> they were able to celebrate their successes</w:t>
      </w:r>
      <w:r w:rsidR="00C35929" w:rsidRPr="00276D28">
        <w:rPr>
          <w:rFonts w:ascii="Arial" w:eastAsia="Times New Roman" w:hAnsi="Arial" w:cs="Arial"/>
          <w:sz w:val="24"/>
          <w:szCs w:val="24"/>
        </w:rPr>
        <w:t xml:space="preserve"> at the end of the </w:t>
      </w:r>
      <w:r w:rsidR="00D460D2">
        <w:rPr>
          <w:rFonts w:ascii="Arial" w:eastAsia="Times New Roman" w:hAnsi="Arial" w:cs="Arial"/>
          <w:sz w:val="24"/>
          <w:szCs w:val="24"/>
        </w:rPr>
        <w:t>action research study</w:t>
      </w:r>
      <w:r>
        <w:rPr>
          <w:rFonts w:ascii="Arial" w:eastAsia="Times New Roman" w:hAnsi="Arial" w:cs="Arial"/>
          <w:sz w:val="24"/>
          <w:szCs w:val="24"/>
        </w:rPr>
        <w:t xml:space="preserve">. The pictures portrayed </w:t>
      </w:r>
      <w:r w:rsidR="00C35929" w:rsidRPr="00276D28">
        <w:rPr>
          <w:rFonts w:ascii="Arial" w:eastAsia="Times New Roman" w:hAnsi="Arial" w:cs="Arial"/>
          <w:sz w:val="24"/>
          <w:szCs w:val="24"/>
        </w:rPr>
        <w:t>the use of t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eamwork and collaboration throughout the action research </w:t>
      </w:r>
      <w:r w:rsidR="009C5C9C">
        <w:rPr>
          <w:rFonts w:ascii="Arial" w:eastAsia="Times New Roman" w:hAnsi="Arial" w:cs="Arial"/>
          <w:sz w:val="24"/>
          <w:szCs w:val="24"/>
        </w:rPr>
        <w:t>study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 xml:space="preserve">Both groups used pictures to show that the 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action research </w:t>
      </w:r>
      <w:r w:rsidR="00D460D2">
        <w:rPr>
          <w:rFonts w:ascii="Arial" w:eastAsia="Times New Roman" w:hAnsi="Arial" w:cs="Arial"/>
          <w:sz w:val="24"/>
          <w:szCs w:val="24"/>
        </w:rPr>
        <w:t>study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 was a journey </w:t>
      </w:r>
      <w:r w:rsidR="009C5C9C">
        <w:rPr>
          <w:rFonts w:ascii="Arial" w:eastAsia="Times New Roman" w:hAnsi="Arial" w:cs="Arial"/>
          <w:sz w:val="24"/>
          <w:szCs w:val="24"/>
        </w:rPr>
        <w:t>(Phot</w:t>
      </w:r>
      <w:r w:rsidR="00FF5736">
        <w:rPr>
          <w:rFonts w:ascii="Arial" w:eastAsia="Times New Roman" w:hAnsi="Arial" w:cs="Arial"/>
          <w:sz w:val="24"/>
          <w:szCs w:val="24"/>
        </w:rPr>
        <w:t>o</w:t>
      </w:r>
      <w:r w:rsidR="009C5C9C">
        <w:rPr>
          <w:rFonts w:ascii="Arial" w:eastAsia="Times New Roman" w:hAnsi="Arial" w:cs="Arial"/>
          <w:sz w:val="24"/>
          <w:szCs w:val="24"/>
        </w:rPr>
        <w:t xml:space="preserve"> 2</w:t>
      </w:r>
      <w:r w:rsidR="009E1422">
        <w:rPr>
          <w:rFonts w:ascii="Arial" w:eastAsia="Times New Roman" w:hAnsi="Arial" w:cs="Arial"/>
          <w:sz w:val="24"/>
          <w:szCs w:val="24"/>
        </w:rPr>
        <w:t>). G</w:t>
      </w:r>
      <w:r w:rsidR="007802B1">
        <w:rPr>
          <w:rFonts w:ascii="Arial" w:eastAsia="Times New Roman" w:hAnsi="Arial" w:cs="Arial"/>
          <w:sz w:val="24"/>
          <w:szCs w:val="24"/>
        </w:rPr>
        <w:t xml:space="preserve">roup 1 </w:t>
      </w:r>
      <w:r w:rsidR="00FF5736">
        <w:rPr>
          <w:rFonts w:ascii="Arial" w:eastAsia="Times New Roman" w:hAnsi="Arial" w:cs="Arial"/>
          <w:sz w:val="24"/>
          <w:szCs w:val="24"/>
        </w:rPr>
        <w:t>participants drew a bus driving on a bumpy road</w:t>
      </w:r>
      <w:r w:rsidR="007802B1">
        <w:rPr>
          <w:rFonts w:ascii="Arial" w:eastAsia="Times New Roman" w:hAnsi="Arial" w:cs="Arial"/>
          <w:sz w:val="24"/>
          <w:szCs w:val="24"/>
        </w:rPr>
        <w:t xml:space="preserve">, </w:t>
      </w:r>
      <w:r w:rsidR="009E1422">
        <w:rPr>
          <w:rFonts w:ascii="Arial" w:eastAsia="Times New Roman" w:hAnsi="Arial" w:cs="Arial"/>
          <w:sz w:val="24"/>
          <w:szCs w:val="24"/>
        </w:rPr>
        <w:t>showing a journey, that was bumpy a</w:t>
      </w:r>
      <w:r w:rsidR="000D75FD">
        <w:rPr>
          <w:rFonts w:ascii="Arial" w:eastAsia="Times New Roman" w:hAnsi="Arial" w:cs="Arial"/>
          <w:sz w:val="24"/>
          <w:szCs w:val="24"/>
        </w:rPr>
        <w:t>t</w:t>
      </w:r>
      <w:r w:rsidR="009E1422">
        <w:rPr>
          <w:rFonts w:ascii="Arial" w:eastAsia="Times New Roman" w:hAnsi="Arial" w:cs="Arial"/>
          <w:sz w:val="24"/>
          <w:szCs w:val="24"/>
        </w:rPr>
        <w:t xml:space="preserve"> first, but that reached its destination. Gr</w:t>
      </w:r>
      <w:r w:rsidR="007802B1">
        <w:rPr>
          <w:rFonts w:ascii="Arial" w:eastAsia="Times New Roman" w:hAnsi="Arial" w:cs="Arial"/>
          <w:sz w:val="24"/>
          <w:szCs w:val="24"/>
        </w:rPr>
        <w:t xml:space="preserve">oup 2 participants drew a picture of </w:t>
      </w:r>
      <w:r w:rsidR="009E1422">
        <w:rPr>
          <w:rFonts w:ascii="Arial" w:eastAsia="Times New Roman" w:hAnsi="Arial" w:cs="Arial"/>
          <w:sz w:val="24"/>
          <w:szCs w:val="24"/>
        </w:rPr>
        <w:t xml:space="preserve">runners </w:t>
      </w:r>
      <w:r w:rsidR="007802B1">
        <w:rPr>
          <w:rFonts w:ascii="Arial" w:eastAsia="Times New Roman" w:hAnsi="Arial" w:cs="Arial"/>
          <w:sz w:val="24"/>
          <w:szCs w:val="24"/>
        </w:rPr>
        <w:t>running a relay race</w:t>
      </w:r>
      <w:r w:rsidR="009E1422">
        <w:rPr>
          <w:rFonts w:ascii="Arial" w:eastAsia="Times New Roman" w:hAnsi="Arial" w:cs="Arial"/>
          <w:sz w:val="24"/>
          <w:szCs w:val="24"/>
        </w:rPr>
        <w:t xml:space="preserve">, where the team finished the race </w:t>
      </w:r>
      <w:r w:rsidR="00332C5A">
        <w:rPr>
          <w:rFonts w:ascii="Arial" w:eastAsia="Times New Roman" w:hAnsi="Arial" w:cs="Arial"/>
          <w:sz w:val="24"/>
          <w:szCs w:val="24"/>
        </w:rPr>
        <w:lastRenderedPageBreak/>
        <w:t>because of their participation and dedication as a team</w:t>
      </w:r>
      <w:r w:rsidR="009E1422">
        <w:rPr>
          <w:rFonts w:ascii="Arial" w:eastAsia="Times New Roman" w:hAnsi="Arial" w:cs="Arial"/>
          <w:sz w:val="24"/>
          <w:szCs w:val="24"/>
        </w:rPr>
        <w:t xml:space="preserve">. These participants saw themselves </w:t>
      </w:r>
      <w:r w:rsidR="00F57E6C">
        <w:rPr>
          <w:rFonts w:ascii="Arial" w:eastAsia="Times New Roman" w:hAnsi="Arial" w:cs="Arial"/>
          <w:sz w:val="24"/>
          <w:szCs w:val="24"/>
        </w:rPr>
        <w:t>“</w:t>
      </w:r>
      <w:r w:rsidR="009E1422">
        <w:rPr>
          <w:rFonts w:ascii="Arial" w:eastAsia="Times New Roman" w:hAnsi="Arial" w:cs="Arial"/>
          <w:sz w:val="24"/>
          <w:szCs w:val="24"/>
        </w:rPr>
        <w:t xml:space="preserve">as a </w:t>
      </w:r>
      <w:r w:rsidR="004B5A95" w:rsidRPr="00276D28">
        <w:rPr>
          <w:rFonts w:ascii="Arial" w:eastAsia="Times New Roman" w:hAnsi="Arial" w:cs="Arial"/>
          <w:sz w:val="24"/>
          <w:szCs w:val="24"/>
        </w:rPr>
        <w:t xml:space="preserve">group of educators working together as a team </w:t>
      </w:r>
      <w:r w:rsidR="009E1422">
        <w:rPr>
          <w:rFonts w:ascii="Arial" w:eastAsia="Times New Roman" w:hAnsi="Arial" w:cs="Arial"/>
          <w:sz w:val="24"/>
          <w:szCs w:val="24"/>
        </w:rPr>
        <w:t>u</w:t>
      </w:r>
      <w:r w:rsidR="004B5A95" w:rsidRPr="00276D28">
        <w:rPr>
          <w:rFonts w:ascii="Arial" w:eastAsia="Times New Roman" w:hAnsi="Arial" w:cs="Arial"/>
          <w:sz w:val="24"/>
          <w:szCs w:val="24"/>
        </w:rPr>
        <w:t>sing each other’s strengths to reach mutual goals</w:t>
      </w:r>
      <w:r w:rsidR="00F57E6C">
        <w:rPr>
          <w:rFonts w:ascii="Arial" w:eastAsia="Times New Roman" w:hAnsi="Arial" w:cs="Arial"/>
          <w:sz w:val="24"/>
          <w:szCs w:val="24"/>
        </w:rPr>
        <w:t>”</w:t>
      </w:r>
      <w:r w:rsidR="004B5A95" w:rsidRPr="00276D28">
        <w:rPr>
          <w:rFonts w:ascii="Arial" w:eastAsia="Times New Roman" w:hAnsi="Arial" w:cs="Arial"/>
          <w:sz w:val="24"/>
          <w:szCs w:val="24"/>
        </w:rPr>
        <w:t>.</w:t>
      </w:r>
    </w:p>
    <w:p w14:paraId="093F7A67" w14:textId="77777777" w:rsidR="00B42C5A" w:rsidRPr="004F3388" w:rsidRDefault="00B42C5A" w:rsidP="00B42C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B42C5A" w:rsidRPr="004F3388" w14:paraId="632020FA" w14:textId="77777777" w:rsidTr="00B6335E">
        <w:trPr>
          <w:trHeight w:val="435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781B4" w14:textId="77777777" w:rsidR="00B42C5A" w:rsidRPr="004F3388" w:rsidRDefault="00B42C5A" w:rsidP="00B6335E">
            <w:pPr>
              <w:spacing w:line="48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388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drawing>
                <wp:inline distT="0" distB="0" distL="0" distR="0" wp14:anchorId="6242BCC0" wp14:editId="35500A03">
                  <wp:extent cx="2562225" cy="2114136"/>
                  <wp:effectExtent l="76200" t="76200" r="66675" b="76835"/>
                  <wp:docPr id="3" name="Picture 3" descr="20160704_115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0160704_115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289" cy="2119140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7D0C0" w14:textId="77777777" w:rsidR="00B42C5A" w:rsidRPr="004F3388" w:rsidRDefault="00B42C5A" w:rsidP="00B6335E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4F3388">
              <w:rPr>
                <w:rFonts w:ascii="Arial" w:hAnsi="Arial" w:cs="Arial"/>
                <w:noProof/>
                <w:sz w:val="24"/>
                <w:szCs w:val="24"/>
                <w:lang w:eastAsia="en-ZA"/>
              </w:rPr>
              <w:drawing>
                <wp:inline distT="0" distB="0" distL="0" distR="0" wp14:anchorId="5A9CDD05" wp14:editId="4ED7F10B">
                  <wp:extent cx="1866900" cy="2480864"/>
                  <wp:effectExtent l="76200" t="76200" r="76200" b="72390"/>
                  <wp:docPr id="4" name="Picture 4" descr="20160704_111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160704_111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968" cy="2551385"/>
                          </a:xfrm>
                          <a:prstGeom prst="rect">
                            <a:avLst/>
                          </a:prstGeom>
                          <a:noFill/>
                          <a:ln w="76200" cmpd="tri">
                            <a:solidFill>
                              <a:srgbClr val="D8D8D8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9DFEBE" w14:textId="3534E066" w:rsidR="00B42C5A" w:rsidRPr="004F3388" w:rsidRDefault="00B42C5A" w:rsidP="00B42C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F3388">
        <w:rPr>
          <w:rFonts w:ascii="Arial" w:hAnsi="Arial" w:cs="Arial"/>
          <w:b/>
          <w:sz w:val="24"/>
          <w:szCs w:val="24"/>
          <w:lang w:val="en-GB"/>
        </w:rPr>
        <w:t xml:space="preserve">Photo 2 </w:t>
      </w:r>
      <w:r w:rsidRPr="00B42C5A">
        <w:rPr>
          <w:rFonts w:ascii="Arial" w:hAnsi="Arial" w:cs="Arial"/>
          <w:sz w:val="24"/>
          <w:szCs w:val="24"/>
          <w:lang w:val="en-GB"/>
        </w:rPr>
        <w:t>Dr</w:t>
      </w:r>
      <w:r w:rsidRPr="004F3388">
        <w:rPr>
          <w:rFonts w:ascii="Arial" w:hAnsi="Arial" w:cs="Arial"/>
          <w:sz w:val="24"/>
          <w:szCs w:val="24"/>
          <w:lang w:val="en-GB"/>
        </w:rPr>
        <w:t>awing by group 1 on the left and group 2 on the right</w:t>
      </w:r>
      <w:r>
        <w:rPr>
          <w:rFonts w:ascii="Arial" w:hAnsi="Arial" w:cs="Arial"/>
          <w:sz w:val="24"/>
          <w:szCs w:val="24"/>
          <w:lang w:val="en-GB"/>
        </w:rPr>
        <w:t xml:space="preserve">. Drawings were produced during the second activity, after answering questions. Each group was asked to draw one drawing. </w:t>
      </w:r>
      <w:r w:rsidRPr="00792564">
        <w:rPr>
          <w:rFonts w:ascii="Arial" w:hAnsi="Arial" w:cs="Arial"/>
          <w:sz w:val="24"/>
          <w:szCs w:val="24"/>
          <w:highlight w:val="yellow"/>
          <w:lang w:val="en-GB"/>
        </w:rPr>
        <w:t xml:space="preserve">(Photos taken with </w:t>
      </w:r>
      <w:r w:rsidR="005A150D" w:rsidRPr="00792564">
        <w:rPr>
          <w:rFonts w:ascii="Arial" w:hAnsi="Arial" w:cs="Arial"/>
          <w:sz w:val="24"/>
          <w:szCs w:val="24"/>
          <w:highlight w:val="yellow"/>
          <w:lang w:val="en-GB"/>
        </w:rPr>
        <w:t xml:space="preserve">consent </w:t>
      </w:r>
      <w:r w:rsidRPr="00792564">
        <w:rPr>
          <w:rFonts w:ascii="Arial" w:hAnsi="Arial" w:cs="Arial"/>
          <w:sz w:val="24"/>
          <w:szCs w:val="24"/>
          <w:highlight w:val="yellow"/>
          <w:lang w:val="en-GB"/>
        </w:rPr>
        <w:t>of the participants)</w:t>
      </w:r>
    </w:p>
    <w:p w14:paraId="5E6771DE" w14:textId="77777777" w:rsidR="007E73F2" w:rsidRPr="007020DF" w:rsidRDefault="007E73F2" w:rsidP="001F1DAC">
      <w:pPr>
        <w:spacing w:before="240" w:after="120" w:line="48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020DF">
        <w:rPr>
          <w:rFonts w:ascii="Arial" w:eastAsia="Times New Roman" w:hAnsi="Arial" w:cs="Arial"/>
          <w:b/>
          <w:sz w:val="24"/>
          <w:szCs w:val="24"/>
        </w:rPr>
        <w:t>Activity 3: Words</w:t>
      </w:r>
    </w:p>
    <w:p w14:paraId="41883BF9" w14:textId="52261E3C" w:rsidR="004B5A95" w:rsidRDefault="009E1422" w:rsidP="001F1DAC">
      <w:pPr>
        <w:spacing w:before="120" w:after="120" w:line="480" w:lineRule="auto"/>
        <w:jc w:val="both"/>
        <w:rPr>
          <w:rFonts w:ascii="Arial" w:eastAsia="Times New Roman" w:hAnsi="Arial" w:cs="Times New Roman"/>
          <w:sz w:val="24"/>
          <w:szCs w:val="24"/>
          <w:lang w:val="en-GB"/>
        </w:rPr>
      </w:pPr>
      <w:r>
        <w:rPr>
          <w:rFonts w:ascii="Arial" w:eastAsia="Times New Roman" w:hAnsi="Arial" w:cs="Times New Roman"/>
          <w:sz w:val="24"/>
          <w:szCs w:val="24"/>
          <w:lang w:val="en-GB"/>
        </w:rPr>
        <w:t>Participants identified s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tatements and words to describe the action research </w:t>
      </w:r>
      <w:r w:rsidR="00D460D2">
        <w:rPr>
          <w:rFonts w:ascii="Arial" w:eastAsia="Times New Roman" w:hAnsi="Arial" w:cs="Times New Roman"/>
          <w:sz w:val="24"/>
          <w:szCs w:val="24"/>
          <w:lang w:val="en-GB"/>
        </w:rPr>
        <w:t>study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 and </w:t>
      </w:r>
      <w:r>
        <w:rPr>
          <w:rFonts w:ascii="Arial" w:eastAsia="Times New Roman" w:hAnsi="Arial" w:cs="Times New Roman"/>
          <w:sz w:val="24"/>
          <w:szCs w:val="24"/>
          <w:lang w:val="en-GB"/>
        </w:rPr>
        <w:t xml:space="preserve">clarify 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the </w:t>
      </w:r>
      <w:r w:rsidR="00D460D2">
        <w:rPr>
          <w:rFonts w:ascii="Arial" w:eastAsia="Times New Roman" w:hAnsi="Arial" w:cs="Times New Roman"/>
          <w:sz w:val="24"/>
          <w:szCs w:val="24"/>
          <w:lang w:val="en-GB"/>
        </w:rPr>
        <w:t>relevance of the action research study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>. Teamwork stood out</w:t>
      </w:r>
      <w:r>
        <w:rPr>
          <w:rFonts w:ascii="Arial" w:eastAsia="Times New Roman" w:hAnsi="Arial" w:cs="Times New Roman"/>
          <w:sz w:val="24"/>
          <w:szCs w:val="24"/>
          <w:lang w:val="en-GB"/>
        </w:rPr>
        <w:t>,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 with words </w:t>
      </w:r>
      <w:r w:rsidR="00C94ACC">
        <w:rPr>
          <w:rFonts w:ascii="Arial" w:eastAsia="Times New Roman" w:hAnsi="Arial" w:cs="Times New Roman"/>
          <w:sz w:val="24"/>
          <w:szCs w:val="24"/>
          <w:lang w:val="en-GB"/>
        </w:rPr>
        <w:t>such as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 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“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>communication, sense of belonging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”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, and so forth. Facilitation was highlighted as important and included words such as 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“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>motivation, enthusiasm, creativity and fun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”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. 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“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>Reflection and self-awareness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”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 stood out as the cornerstone of action research. Finally, the participants identified 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“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>accomplishment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”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>. They felt they had improved and advanced because of the action research s</w:t>
      </w:r>
      <w:r w:rsidR="006962A4">
        <w:rPr>
          <w:rFonts w:ascii="Arial" w:eastAsia="Times New Roman" w:hAnsi="Arial" w:cs="Times New Roman"/>
          <w:sz w:val="24"/>
          <w:szCs w:val="24"/>
          <w:lang w:val="en-GB"/>
        </w:rPr>
        <w:t>tudy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. They believe that </w:t>
      </w:r>
      <w:bookmarkStart w:id="10" w:name="_Hlk508535525"/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“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>critical thinking and clinical reasoning</w:t>
      </w:r>
      <w:r w:rsidR="003334C2">
        <w:rPr>
          <w:rFonts w:ascii="Arial" w:eastAsia="Times New Roman" w:hAnsi="Arial" w:cs="Times New Roman"/>
          <w:sz w:val="24"/>
          <w:szCs w:val="24"/>
          <w:lang w:val="en-GB"/>
        </w:rPr>
        <w:t>”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 xml:space="preserve"> was one of their </w:t>
      </w:r>
      <w:r w:rsidR="00DB25AF">
        <w:rPr>
          <w:rFonts w:ascii="Arial" w:eastAsia="Times New Roman" w:hAnsi="Arial" w:cs="Times New Roman"/>
          <w:sz w:val="24"/>
          <w:szCs w:val="24"/>
          <w:lang w:val="en-GB"/>
        </w:rPr>
        <w:t>major</w:t>
      </w:r>
      <w:r w:rsidR="006962A4">
        <w:rPr>
          <w:rFonts w:ascii="Arial" w:eastAsia="Times New Roman" w:hAnsi="Arial" w:cs="Times New Roman"/>
          <w:sz w:val="24"/>
          <w:szCs w:val="24"/>
          <w:lang w:val="en-GB"/>
        </w:rPr>
        <w:t xml:space="preserve"> </w:t>
      </w:r>
      <w:bookmarkEnd w:id="10"/>
      <w:r w:rsidR="003334C2">
        <w:rPr>
          <w:rFonts w:ascii="Arial" w:eastAsia="Times New Roman" w:hAnsi="Arial" w:cs="Times New Roman"/>
          <w:sz w:val="24"/>
          <w:szCs w:val="24"/>
          <w:lang w:val="en-GB"/>
        </w:rPr>
        <w:t>accomplishments</w:t>
      </w:r>
      <w:r w:rsidR="00FF5736">
        <w:rPr>
          <w:rFonts w:ascii="Arial" w:eastAsia="Times New Roman" w:hAnsi="Arial" w:cs="Times New Roman"/>
          <w:sz w:val="24"/>
          <w:szCs w:val="24"/>
          <w:lang w:val="en-GB"/>
        </w:rPr>
        <w:t xml:space="preserve"> (view Figure 1)</w:t>
      </w:r>
      <w:r w:rsidR="004B5A95" w:rsidRPr="00276D28">
        <w:rPr>
          <w:rFonts w:ascii="Arial" w:eastAsia="Times New Roman" w:hAnsi="Arial" w:cs="Times New Roman"/>
          <w:sz w:val="24"/>
          <w:szCs w:val="24"/>
          <w:lang w:val="en-GB"/>
        </w:rPr>
        <w:t>.</w:t>
      </w:r>
    </w:p>
    <w:p w14:paraId="21045489" w14:textId="77777777" w:rsidR="00B42C5A" w:rsidRPr="004F3388" w:rsidRDefault="00B42C5A" w:rsidP="00B42C5A">
      <w:pPr>
        <w:tabs>
          <w:tab w:val="left" w:pos="851"/>
        </w:tabs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3388">
        <w:rPr>
          <w:rFonts w:ascii="Arial" w:hAnsi="Arial" w:cs="Arial"/>
          <w:b/>
          <w:noProof/>
          <w:sz w:val="24"/>
          <w:szCs w:val="24"/>
          <w:lang w:eastAsia="en-ZA"/>
        </w:rPr>
        <w:lastRenderedPageBreak/>
        <w:drawing>
          <wp:inline distT="0" distB="0" distL="0" distR="0" wp14:anchorId="2FD8DF9C" wp14:editId="2E073F50">
            <wp:extent cx="4953000" cy="3993821"/>
            <wp:effectExtent l="19050" t="19050" r="19050" b="26035"/>
            <wp:docPr id="5" name="Picture 5" descr=" Worth of the journe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 Worth of the journey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829" cy="3999327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E2BC2B1" w14:textId="45A3B344" w:rsidR="00B42C5A" w:rsidRPr="004F3388" w:rsidRDefault="00B42C5A" w:rsidP="00B42C5A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F3388">
        <w:rPr>
          <w:rFonts w:ascii="Arial" w:hAnsi="Arial" w:cs="Arial"/>
          <w:b/>
          <w:sz w:val="24"/>
          <w:szCs w:val="24"/>
          <w:lang w:val="en-GB"/>
        </w:rPr>
        <w:t xml:space="preserve">Figure 1 </w:t>
      </w:r>
      <w:r w:rsidRPr="00792564">
        <w:rPr>
          <w:rFonts w:ascii="Arial" w:hAnsi="Arial" w:cs="Arial"/>
          <w:sz w:val="24"/>
          <w:szCs w:val="24"/>
          <w:highlight w:val="yellow"/>
          <w:lang w:val="en-GB"/>
        </w:rPr>
        <w:t>Schematic representation of the themes and categories.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="0034151F">
        <w:rPr>
          <w:rFonts w:ascii="Arial" w:hAnsi="Arial" w:cs="Arial"/>
          <w:sz w:val="24"/>
          <w:szCs w:val="24"/>
          <w:lang w:val="en-GB"/>
        </w:rPr>
        <w:t>(</w:t>
      </w:r>
      <w:r>
        <w:rPr>
          <w:rFonts w:ascii="Arial" w:hAnsi="Arial" w:cs="Arial"/>
          <w:sz w:val="24"/>
          <w:szCs w:val="24"/>
          <w:lang w:val="en-GB"/>
        </w:rPr>
        <w:t>The “words” were identified during activity three and all the members of the World Café participated in identifying themes</w:t>
      </w:r>
      <w:r w:rsidR="0034151F"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 xml:space="preserve">. </w:t>
      </w:r>
    </w:p>
    <w:p w14:paraId="57A1F075" w14:textId="77777777" w:rsidR="00F57E6C" w:rsidRDefault="00F57E6C">
      <w:pPr>
        <w:spacing w:before="120" w:after="120" w:line="480" w:lineRule="auto"/>
        <w:jc w:val="both"/>
        <w:rPr>
          <w:rFonts w:ascii="Arial" w:hAnsi="Arial" w:cs="Arial"/>
          <w:sz w:val="24"/>
          <w:szCs w:val="24"/>
          <w:lang w:val="en-GB"/>
        </w:rPr>
      </w:pPr>
    </w:p>
    <w:p w14:paraId="7BB8B162" w14:textId="34210D46" w:rsidR="001B0CA1" w:rsidRDefault="000D75FD">
      <w:pPr>
        <w:spacing w:before="120" w:after="120" w:line="480" w:lineRule="auto"/>
        <w:jc w:val="both"/>
        <w:rPr>
          <w:rFonts w:ascii="Arial" w:eastAsia="Times New Roman" w:hAnsi="Arial" w:cs="Times New Roman"/>
          <w:sz w:val="24"/>
          <w:szCs w:val="24"/>
          <w:lang w:val="en-GB"/>
        </w:rPr>
      </w:pPr>
      <w:r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Action research </w:t>
      </w:r>
      <w:r w:rsidR="00F57E6C"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provided us with the opportunity and the means to improve teaching and learning practices by working with </w:t>
      </w:r>
      <w:r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nurse educators </w:t>
      </w:r>
      <w:r w:rsidR="00DB4467" w:rsidRPr="00DB4467">
        <w:rPr>
          <w:rFonts w:ascii="Arial" w:hAnsi="Arial" w:cs="Arial"/>
          <w:sz w:val="24"/>
          <w:szCs w:val="24"/>
          <w:highlight w:val="yellow"/>
          <w:lang w:val="en-GB"/>
        </w:rPr>
        <w:t>collaboratively</w:t>
      </w:r>
      <w:r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. </w:t>
      </w:r>
      <w:r w:rsidR="00DB4467"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This </w:t>
      </w:r>
      <w:r w:rsid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action research </w:t>
      </w:r>
      <w:r w:rsidR="00DB4467"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study </w:t>
      </w:r>
      <w:r w:rsid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managed to accomplish </w:t>
      </w:r>
      <w:r w:rsidR="00DB4467"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the </w:t>
      </w:r>
      <w:r w:rsidRPr="00DB4467">
        <w:rPr>
          <w:rFonts w:ascii="Arial" w:hAnsi="Arial" w:cs="Arial"/>
          <w:sz w:val="24"/>
          <w:szCs w:val="24"/>
          <w:highlight w:val="yellow"/>
          <w:lang w:val="en-GB"/>
        </w:rPr>
        <w:t>purpose of action research</w:t>
      </w:r>
      <w:r w:rsidR="0034151F">
        <w:rPr>
          <w:rFonts w:ascii="Arial" w:hAnsi="Arial" w:cs="Arial"/>
          <w:sz w:val="24"/>
          <w:szCs w:val="24"/>
          <w:highlight w:val="yellow"/>
          <w:lang w:val="en-GB"/>
        </w:rPr>
        <w:t>,</w:t>
      </w:r>
      <w:r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DB4467" w:rsidRPr="00DB4467">
        <w:rPr>
          <w:rFonts w:ascii="Arial" w:hAnsi="Arial" w:cs="Arial"/>
          <w:sz w:val="24"/>
          <w:szCs w:val="24"/>
          <w:highlight w:val="yellow"/>
          <w:lang w:val="en-GB"/>
        </w:rPr>
        <w:t xml:space="preserve">which according to Given (2008,4) </w:t>
      </w:r>
      <w:r w:rsidRPr="00DB4467">
        <w:rPr>
          <w:rFonts w:ascii="Arial" w:hAnsi="Arial" w:cs="Arial"/>
          <w:sz w:val="24"/>
          <w:szCs w:val="24"/>
          <w:highlight w:val="yellow"/>
          <w:lang w:val="en-GB"/>
        </w:rPr>
        <w:t>is to solve practical problems and facilitate change.</w:t>
      </w:r>
      <w:r w:rsidRPr="004C0848">
        <w:rPr>
          <w:rFonts w:ascii="Arial" w:hAnsi="Arial" w:cs="Arial"/>
          <w:sz w:val="24"/>
          <w:szCs w:val="24"/>
          <w:lang w:val="en-GB"/>
        </w:rPr>
        <w:t xml:space="preserve"> </w:t>
      </w:r>
      <w:r w:rsidR="00DB4467">
        <w:rPr>
          <w:rFonts w:ascii="Arial" w:hAnsi="Arial" w:cs="Arial"/>
          <w:sz w:val="24"/>
          <w:szCs w:val="24"/>
          <w:lang w:val="en-GB"/>
        </w:rPr>
        <w:t>We</w:t>
      </w:r>
      <w:r w:rsidRPr="00BF00C2">
        <w:rPr>
          <w:rFonts w:ascii="Arial" w:hAnsi="Arial" w:cs="Arial"/>
          <w:sz w:val="24"/>
          <w:szCs w:val="24"/>
        </w:rPr>
        <w:t xml:space="preserve"> hope that findings from this study will be able to help those involved in nurse educator professional development to </w:t>
      </w:r>
      <w:r>
        <w:rPr>
          <w:rFonts w:ascii="Arial" w:hAnsi="Arial" w:cs="Arial"/>
          <w:sz w:val="24"/>
          <w:szCs w:val="24"/>
        </w:rPr>
        <w:t>understand how</w:t>
      </w:r>
      <w:r w:rsidRPr="00BF00C2">
        <w:rPr>
          <w:rFonts w:ascii="Arial" w:hAnsi="Arial" w:cs="Arial"/>
          <w:sz w:val="24"/>
          <w:szCs w:val="24"/>
        </w:rPr>
        <w:t xml:space="preserve"> action research </w:t>
      </w:r>
      <w:r>
        <w:rPr>
          <w:rFonts w:ascii="Arial" w:hAnsi="Arial" w:cs="Arial"/>
          <w:sz w:val="24"/>
          <w:szCs w:val="24"/>
        </w:rPr>
        <w:t>can contribute to</w:t>
      </w:r>
      <w:r w:rsidRPr="00BF00C2">
        <w:rPr>
          <w:rFonts w:ascii="Arial" w:hAnsi="Arial" w:cs="Arial"/>
          <w:sz w:val="24"/>
          <w:szCs w:val="24"/>
        </w:rPr>
        <w:t xml:space="preserve"> the professional development of nurse educators and encourage </w:t>
      </w:r>
      <w:r>
        <w:rPr>
          <w:rFonts w:ascii="Arial" w:hAnsi="Arial" w:cs="Arial"/>
          <w:sz w:val="24"/>
          <w:szCs w:val="24"/>
        </w:rPr>
        <w:t>them</w:t>
      </w:r>
      <w:r w:rsidRPr="00BF00C2">
        <w:rPr>
          <w:rFonts w:ascii="Arial" w:hAnsi="Arial" w:cs="Arial"/>
          <w:sz w:val="24"/>
          <w:szCs w:val="24"/>
        </w:rPr>
        <w:t xml:space="preserve"> to carry out action research with the aim of improving their </w:t>
      </w:r>
      <w:r w:rsidR="00E0665E">
        <w:rPr>
          <w:rFonts w:ascii="Arial" w:hAnsi="Arial" w:cs="Arial"/>
          <w:sz w:val="24"/>
          <w:szCs w:val="24"/>
        </w:rPr>
        <w:t>teaching practices.</w:t>
      </w:r>
    </w:p>
    <w:p w14:paraId="6DC65E3E" w14:textId="77777777" w:rsidR="0034151F" w:rsidRDefault="0034151F" w:rsidP="007020DF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</w:p>
    <w:p w14:paraId="02729A39" w14:textId="77777777" w:rsidR="0034151F" w:rsidRDefault="0034151F" w:rsidP="007020DF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</w:p>
    <w:p w14:paraId="096BA9A7" w14:textId="6E1A4FC1" w:rsidR="00183677" w:rsidRPr="007020DF" w:rsidRDefault="006945D2" w:rsidP="007020DF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  <w:r w:rsidRPr="007020DF">
        <w:rPr>
          <w:rFonts w:ascii="Arial" w:hAnsi="Arial" w:cs="Arial"/>
          <w:b/>
          <w:sz w:val="24"/>
          <w:szCs w:val="24"/>
        </w:rPr>
        <w:lastRenderedPageBreak/>
        <w:t>CONCLUSION</w:t>
      </w:r>
    </w:p>
    <w:p w14:paraId="02582FEF" w14:textId="46687D2A" w:rsidR="007020DF" w:rsidRDefault="00DF65C6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eastAsia="en-ZA"/>
        </w:rPr>
      </w:pPr>
      <w:r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The World Café </w:t>
      </w:r>
      <w:r w:rsidR="006962A4">
        <w:rPr>
          <w:rFonts w:ascii="Arial" w:eastAsia="Times New Roman" w:hAnsi="Arial" w:cs="Arial"/>
          <w:sz w:val="24"/>
          <w:szCs w:val="24"/>
          <w:lang w:val="en-GB"/>
        </w:rPr>
        <w:t>method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pro</w:t>
      </w:r>
      <w:r w:rsidR="00773578" w:rsidRPr="00276D28">
        <w:rPr>
          <w:rFonts w:ascii="Arial" w:eastAsia="Times New Roman" w:hAnsi="Arial" w:cs="Arial"/>
          <w:sz w:val="24"/>
          <w:szCs w:val="24"/>
          <w:lang w:val="en-GB"/>
        </w:rPr>
        <w:t>v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>ed to be an effective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>creative, fun method to collect and analyse data.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The </w:t>
      </w:r>
      <w:r w:rsidR="006962A4">
        <w:rPr>
          <w:rFonts w:ascii="Arial" w:eastAsia="Times New Roman" w:hAnsi="Arial" w:cs="Arial"/>
          <w:sz w:val="24"/>
          <w:szCs w:val="24"/>
          <w:lang w:val="en-GB"/>
        </w:rPr>
        <w:t>method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allows for real conversations around mutual topics of interest and the rich data collected is a true reflection of the participants</w:t>
      </w:r>
      <w:r w:rsidR="006962A4">
        <w:rPr>
          <w:rFonts w:ascii="Arial" w:eastAsia="Times New Roman" w:hAnsi="Arial" w:cs="Arial"/>
          <w:sz w:val="24"/>
          <w:szCs w:val="24"/>
          <w:lang w:val="en-GB"/>
        </w:rPr>
        <w:t>’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viewpoints</w:t>
      </w:r>
      <w:r w:rsidR="00DD0681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and experiences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. The participants 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 xml:space="preserve">fully participated in the data 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>analys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 xml:space="preserve">is 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>therefore authentic</w:t>
      </w:r>
      <w:r w:rsidR="00773578" w:rsidRPr="00276D28">
        <w:rPr>
          <w:rFonts w:ascii="Arial" w:eastAsia="Times New Roman" w:hAnsi="Arial" w:cs="Arial"/>
          <w:sz w:val="24"/>
          <w:szCs w:val="24"/>
          <w:lang w:val="en-GB"/>
        </w:rPr>
        <w:t>ating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the findings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>,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DD0681" w:rsidRPr="00276D28">
        <w:rPr>
          <w:rFonts w:ascii="Arial" w:eastAsia="Times New Roman" w:hAnsi="Arial" w:cs="Arial"/>
          <w:sz w:val="24"/>
          <w:szCs w:val="24"/>
          <w:lang w:val="en-GB"/>
        </w:rPr>
        <w:t>as this is a form of member checking</w:t>
      </w:r>
      <w:r w:rsidR="00A449B8" w:rsidRPr="00276D28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DD0681"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E526AC">
        <w:rPr>
          <w:rFonts w:ascii="Arial" w:eastAsia="Times New Roman" w:hAnsi="Arial" w:cs="Arial"/>
          <w:sz w:val="24"/>
          <w:szCs w:val="24"/>
          <w:lang w:eastAsia="en-ZA"/>
        </w:rPr>
        <w:t xml:space="preserve">The World Café yielded meaningful data which demonstrated the value of action research as a methodology to improve nurse educators’ </w:t>
      </w:r>
      <w:r w:rsidR="006E1824">
        <w:rPr>
          <w:rFonts w:ascii="Arial" w:eastAsia="Times New Roman" w:hAnsi="Arial" w:cs="Arial"/>
          <w:sz w:val="24"/>
          <w:szCs w:val="24"/>
          <w:lang w:eastAsia="en-ZA"/>
        </w:rPr>
        <w:t>teaching</w:t>
      </w:r>
      <w:r w:rsidR="00E526AC">
        <w:rPr>
          <w:rFonts w:ascii="Arial" w:eastAsia="Times New Roman" w:hAnsi="Arial" w:cs="Arial"/>
          <w:sz w:val="24"/>
          <w:szCs w:val="24"/>
          <w:lang w:eastAsia="en-ZA"/>
        </w:rPr>
        <w:t xml:space="preserve"> practices.</w:t>
      </w:r>
      <w:r w:rsidR="00977BBB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</w:p>
    <w:p w14:paraId="0C338326" w14:textId="0214A742" w:rsidR="00E526AC" w:rsidRDefault="00E526AC" w:rsidP="001F1DAC">
      <w:pPr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 xml:space="preserve">Action research 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 xml:space="preserve">was used by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nurse educators to improve their own </w:t>
      </w:r>
      <w:r w:rsidR="006E1824">
        <w:rPr>
          <w:rFonts w:ascii="Arial" w:eastAsia="Times New Roman" w:hAnsi="Arial" w:cs="Arial"/>
          <w:sz w:val="24"/>
          <w:szCs w:val="24"/>
          <w:lang w:val="en-GB"/>
        </w:rPr>
        <w:t>teaching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practices 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>and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transform 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>nursing education</w:t>
      </w:r>
      <w:r>
        <w:rPr>
          <w:rFonts w:ascii="Arial" w:eastAsia="Times New Roman" w:hAnsi="Arial" w:cs="Arial"/>
          <w:sz w:val="24"/>
          <w:szCs w:val="24"/>
          <w:lang w:val="en-GB"/>
        </w:rPr>
        <w:t>. In this study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 xml:space="preserve">, we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illustrated how the World Café was used to collect data to evaluate the </w:t>
      </w:r>
      <w:r w:rsidR="00A16C3A">
        <w:rPr>
          <w:rFonts w:ascii="Arial" w:eastAsia="Times New Roman" w:hAnsi="Arial" w:cs="Arial"/>
          <w:sz w:val="24"/>
          <w:szCs w:val="24"/>
          <w:lang w:val="en-GB"/>
        </w:rPr>
        <w:t>‘</w:t>
      </w:r>
      <w:r w:rsidR="00DB25AF">
        <w:rPr>
          <w:rFonts w:ascii="Arial" w:eastAsia="Times New Roman" w:hAnsi="Arial" w:cs="Arial"/>
          <w:sz w:val="24"/>
          <w:szCs w:val="24"/>
          <w:lang w:val="en-GB"/>
        </w:rPr>
        <w:t>worth</w:t>
      </w:r>
      <w:r w:rsidR="00A16C3A">
        <w:rPr>
          <w:rFonts w:ascii="Arial" w:eastAsia="Times New Roman" w:hAnsi="Arial" w:cs="Arial"/>
          <w:sz w:val="24"/>
          <w:szCs w:val="24"/>
          <w:lang w:val="en-GB"/>
        </w:rPr>
        <w:t>’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of an action research study. The success of the data collection process 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>was attributed to the common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 characteristics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 xml:space="preserve"> of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the World Café method and action research. The World Café method 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>can be used to collect data and a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s a teaching strategy 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>to encourage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 xml:space="preserve"> students </w:t>
      </w:r>
      <w:r w:rsidR="00ED1850">
        <w:rPr>
          <w:rFonts w:ascii="Arial" w:eastAsia="Times New Roman" w:hAnsi="Arial" w:cs="Arial"/>
          <w:sz w:val="24"/>
          <w:szCs w:val="24"/>
          <w:lang w:val="en-GB"/>
        </w:rPr>
        <w:t xml:space="preserve">to </w:t>
      </w:r>
      <w:r w:rsidRPr="00276D28">
        <w:rPr>
          <w:rFonts w:ascii="Arial" w:eastAsia="Times New Roman" w:hAnsi="Arial" w:cs="Arial"/>
          <w:sz w:val="24"/>
          <w:szCs w:val="24"/>
          <w:lang w:val="en-GB"/>
        </w:rPr>
        <w:t>engage in exploring various topics of interest whilst developing competencies in communication, building relationships and collaborative learning.</w:t>
      </w:r>
    </w:p>
    <w:p w14:paraId="2F3AF970" w14:textId="25C8BF35" w:rsidR="006269B3" w:rsidRPr="004F3388" w:rsidRDefault="006269B3" w:rsidP="004F3388">
      <w:pPr>
        <w:spacing w:line="48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The action research </w:t>
      </w:r>
      <w:r w:rsidR="00A11A44" w:rsidRPr="003334C2">
        <w:rPr>
          <w:rFonts w:ascii="Arial" w:hAnsi="Arial" w:cs="Arial"/>
          <w:sz w:val="24"/>
          <w:szCs w:val="24"/>
          <w:highlight w:val="yellow"/>
          <w:lang w:val="en-GB"/>
        </w:rPr>
        <w:t>study</w:t>
      </w: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3334C2"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impacted </w:t>
      </w:r>
      <w:r w:rsidR="0034151F">
        <w:rPr>
          <w:rFonts w:ascii="Arial" w:hAnsi="Arial" w:cs="Arial"/>
          <w:sz w:val="24"/>
          <w:szCs w:val="24"/>
          <w:highlight w:val="yellow"/>
          <w:lang w:val="en-GB"/>
        </w:rPr>
        <w:t xml:space="preserve">on </w:t>
      </w:r>
      <w:r w:rsidR="00DB4467"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the professional development </w:t>
      </w: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>of nurse educators</w:t>
      </w:r>
      <w:r w:rsidR="00DB4467"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34151F">
        <w:rPr>
          <w:rFonts w:ascii="Arial" w:hAnsi="Arial" w:cs="Arial"/>
          <w:sz w:val="24"/>
          <w:szCs w:val="24"/>
          <w:highlight w:val="yellow"/>
          <w:lang w:val="en-GB"/>
        </w:rPr>
        <w:t xml:space="preserve">positively </w:t>
      </w:r>
      <w:r w:rsidR="003334C2"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and </w:t>
      </w:r>
      <w:r w:rsidR="00DB4467" w:rsidRPr="003334C2">
        <w:rPr>
          <w:rFonts w:ascii="Arial" w:hAnsi="Arial" w:cs="Arial"/>
          <w:sz w:val="24"/>
          <w:szCs w:val="24"/>
          <w:highlight w:val="yellow"/>
          <w:lang w:val="en-GB"/>
        </w:rPr>
        <w:t>offer</w:t>
      </w:r>
      <w:r w:rsidR="003334C2" w:rsidRPr="003334C2">
        <w:rPr>
          <w:rFonts w:ascii="Arial" w:hAnsi="Arial" w:cs="Arial"/>
          <w:sz w:val="24"/>
          <w:szCs w:val="24"/>
          <w:highlight w:val="yellow"/>
          <w:lang w:val="en-GB"/>
        </w:rPr>
        <w:t>ed</w:t>
      </w:r>
      <w:r w:rsidR="00DB4467"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various </w:t>
      </w:r>
      <w:r w:rsidR="003334C2"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training sessions on </w:t>
      </w: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>student-centred teaching strategies such as unfolding case studies, inquiry-based teaching, case-based teaching, clinical ward rounds and appreciative feedback.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 Nurse educators </w:t>
      </w:r>
      <w:r w:rsidR="00F02EAE">
        <w:rPr>
          <w:rFonts w:ascii="Arial" w:hAnsi="Arial" w:cs="Arial"/>
          <w:sz w:val="24"/>
          <w:szCs w:val="24"/>
          <w:lang w:val="en-GB"/>
        </w:rPr>
        <w:t>demonstrated an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 understand</w:t>
      </w:r>
      <w:r w:rsidR="00F02EAE">
        <w:rPr>
          <w:rFonts w:ascii="Arial" w:hAnsi="Arial" w:cs="Arial"/>
          <w:sz w:val="24"/>
          <w:szCs w:val="24"/>
          <w:lang w:val="en-GB"/>
        </w:rPr>
        <w:t>ing of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 their </w:t>
      </w:r>
      <w:r w:rsidR="00F02EAE">
        <w:rPr>
          <w:rFonts w:ascii="Arial" w:hAnsi="Arial" w:cs="Arial"/>
          <w:sz w:val="24"/>
          <w:szCs w:val="24"/>
          <w:lang w:val="en-GB"/>
        </w:rPr>
        <w:t>teaching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 practices through reflection and use</w:t>
      </w:r>
      <w:r w:rsidR="00F02EAE">
        <w:rPr>
          <w:rFonts w:ascii="Arial" w:hAnsi="Arial" w:cs="Arial"/>
          <w:sz w:val="24"/>
          <w:szCs w:val="24"/>
          <w:lang w:val="en-GB"/>
        </w:rPr>
        <w:t>d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 this learning to improve their </w:t>
      </w:r>
      <w:r w:rsidR="006E1824">
        <w:rPr>
          <w:rFonts w:ascii="Arial" w:hAnsi="Arial" w:cs="Arial"/>
          <w:sz w:val="24"/>
          <w:szCs w:val="24"/>
          <w:lang w:val="en-GB"/>
        </w:rPr>
        <w:t xml:space="preserve">own 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practices. </w:t>
      </w:r>
      <w:r w:rsidR="003334C2" w:rsidRPr="003334C2">
        <w:rPr>
          <w:rFonts w:ascii="Arial" w:hAnsi="Arial" w:cs="Arial"/>
          <w:sz w:val="24"/>
          <w:szCs w:val="24"/>
          <w:highlight w:val="yellow"/>
          <w:lang w:val="en-GB"/>
        </w:rPr>
        <w:t>Consequently,</w:t>
      </w: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 the action research </w:t>
      </w:r>
      <w:r w:rsidR="00F02EAE" w:rsidRPr="003334C2">
        <w:rPr>
          <w:rFonts w:ascii="Arial" w:hAnsi="Arial" w:cs="Arial"/>
          <w:sz w:val="24"/>
          <w:szCs w:val="24"/>
          <w:highlight w:val="yellow"/>
          <w:lang w:val="en-GB"/>
        </w:rPr>
        <w:t>study</w:t>
      </w: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3334C2" w:rsidRPr="003334C2">
        <w:rPr>
          <w:rFonts w:ascii="Arial" w:hAnsi="Arial" w:cs="Arial"/>
          <w:sz w:val="24"/>
          <w:szCs w:val="24"/>
          <w:highlight w:val="yellow"/>
          <w:lang w:val="en-GB"/>
        </w:rPr>
        <w:t>resulted in improved communication, team work, greater cohesion and collaboration</w:t>
      </w: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 xml:space="preserve"> </w:t>
      </w:r>
      <w:r w:rsidR="003334C2" w:rsidRPr="003334C2">
        <w:rPr>
          <w:rFonts w:ascii="Arial" w:hAnsi="Arial" w:cs="Arial"/>
          <w:sz w:val="24"/>
          <w:szCs w:val="24"/>
          <w:highlight w:val="yellow"/>
          <w:lang w:val="en-GB"/>
        </w:rPr>
        <w:t>amongst the nurse educators</w:t>
      </w:r>
      <w:r w:rsidRPr="003334C2">
        <w:rPr>
          <w:rFonts w:ascii="Arial" w:hAnsi="Arial" w:cs="Arial"/>
          <w:sz w:val="24"/>
          <w:szCs w:val="24"/>
          <w:highlight w:val="yellow"/>
          <w:lang w:val="en-GB"/>
        </w:rPr>
        <w:t>.</w:t>
      </w:r>
      <w:r w:rsidRPr="004F3388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48003BD" w14:textId="77777777" w:rsidR="001F1DAC" w:rsidRPr="004F3388" w:rsidRDefault="001F1DAC" w:rsidP="004F3388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  <w:r w:rsidRPr="004F3388">
        <w:rPr>
          <w:rFonts w:ascii="Arial" w:hAnsi="Arial" w:cs="Arial"/>
          <w:b/>
          <w:sz w:val="24"/>
          <w:szCs w:val="24"/>
        </w:rPr>
        <w:lastRenderedPageBreak/>
        <w:t>ACKNOWLEDGEMENTS</w:t>
      </w:r>
    </w:p>
    <w:p w14:paraId="3E1C2DE2" w14:textId="7E9EE2C5" w:rsidR="001F1DAC" w:rsidRPr="004F3388" w:rsidRDefault="00CD0BDB" w:rsidP="004F3388">
      <w:pPr>
        <w:spacing w:before="120" w:after="120" w:line="480" w:lineRule="auto"/>
        <w:jc w:val="both"/>
        <w:rPr>
          <w:rFonts w:ascii="Arial" w:hAnsi="Arial" w:cs="Arial"/>
          <w:sz w:val="24"/>
          <w:szCs w:val="24"/>
        </w:rPr>
      </w:pPr>
      <w:r w:rsidRPr="00CD0BDB">
        <w:rPr>
          <w:rFonts w:ascii="Arial" w:hAnsi="Arial" w:cs="Arial"/>
          <w:sz w:val="24"/>
          <w:szCs w:val="24"/>
          <w:highlight w:val="yellow"/>
        </w:rPr>
        <w:t>T</w:t>
      </w:r>
      <w:r w:rsidR="001F1DAC" w:rsidRPr="00CD0BDB">
        <w:rPr>
          <w:rFonts w:ascii="Arial" w:hAnsi="Arial" w:cs="Arial"/>
          <w:sz w:val="24"/>
          <w:szCs w:val="24"/>
          <w:highlight w:val="yellow"/>
        </w:rPr>
        <w:t>he National Research Foundation for part-time doctoral scholarship</w:t>
      </w:r>
      <w:r w:rsidRPr="00CD0BDB">
        <w:rPr>
          <w:rFonts w:ascii="Arial" w:hAnsi="Arial" w:cs="Arial"/>
          <w:sz w:val="24"/>
          <w:szCs w:val="24"/>
          <w:highlight w:val="yellow"/>
        </w:rPr>
        <w:t xml:space="preserve"> supported th</w:t>
      </w:r>
      <w:r>
        <w:rPr>
          <w:rFonts w:ascii="Arial" w:hAnsi="Arial" w:cs="Arial"/>
          <w:sz w:val="24"/>
          <w:szCs w:val="24"/>
          <w:highlight w:val="yellow"/>
        </w:rPr>
        <w:t>e</w:t>
      </w:r>
      <w:r w:rsidRPr="00CD0BDB">
        <w:rPr>
          <w:rFonts w:ascii="Arial" w:hAnsi="Arial" w:cs="Arial"/>
          <w:sz w:val="24"/>
          <w:szCs w:val="24"/>
          <w:highlight w:val="yellow"/>
        </w:rPr>
        <w:t xml:space="preserve"> study</w:t>
      </w:r>
      <w:r w:rsidR="001F1DAC" w:rsidRPr="00CD0BDB">
        <w:rPr>
          <w:rFonts w:ascii="Arial" w:hAnsi="Arial" w:cs="Arial"/>
          <w:sz w:val="24"/>
          <w:szCs w:val="24"/>
          <w:highlight w:val="yellow"/>
        </w:rPr>
        <w:t>.</w:t>
      </w:r>
    </w:p>
    <w:p w14:paraId="5A190C7B" w14:textId="77777777" w:rsidR="001F1DAC" w:rsidRPr="004F3388" w:rsidRDefault="001F1DAC" w:rsidP="004F3388">
      <w:pPr>
        <w:spacing w:before="120" w:after="120" w:line="480" w:lineRule="auto"/>
        <w:rPr>
          <w:rFonts w:ascii="Arial" w:hAnsi="Arial" w:cs="Arial"/>
          <w:b/>
          <w:sz w:val="24"/>
          <w:szCs w:val="24"/>
        </w:rPr>
      </w:pPr>
      <w:r w:rsidRPr="004F3388">
        <w:rPr>
          <w:rFonts w:ascii="Arial" w:hAnsi="Arial" w:cs="Arial"/>
          <w:b/>
          <w:sz w:val="24"/>
          <w:szCs w:val="24"/>
        </w:rPr>
        <w:t>REFERENCES</w:t>
      </w:r>
    </w:p>
    <w:p w14:paraId="0E00B6E2" w14:textId="1CD2D3F6" w:rsidR="004511D6" w:rsidRDefault="004511D6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A547F">
        <w:rPr>
          <w:rFonts w:ascii="Arial" w:eastAsia="Times New Roman" w:hAnsi="Arial" w:cs="Arial"/>
          <w:sz w:val="24"/>
          <w:szCs w:val="24"/>
        </w:rPr>
        <w:t xml:space="preserve">Bland, A.R., </w:t>
      </w:r>
      <w:proofErr w:type="spellStart"/>
      <w:r w:rsidRPr="001A547F">
        <w:rPr>
          <w:rFonts w:ascii="Arial" w:eastAsia="Times New Roman" w:hAnsi="Arial" w:cs="Arial"/>
          <w:sz w:val="24"/>
          <w:szCs w:val="24"/>
        </w:rPr>
        <w:t>Rossen</w:t>
      </w:r>
      <w:proofErr w:type="spellEnd"/>
      <w:r w:rsidRPr="001A547F">
        <w:rPr>
          <w:rFonts w:ascii="Arial" w:eastAsia="Times New Roman" w:hAnsi="Arial" w:cs="Arial"/>
          <w:sz w:val="24"/>
          <w:szCs w:val="24"/>
        </w:rPr>
        <w:t xml:space="preserve">, E.K., Bartlett, R., Kautz, D.D., Carnevale, T. &amp; Benfield, S. 2009. Implementation and testing of the OPT model as a teaching strategy in an undergraduate psychiatric nursing course. </w:t>
      </w:r>
      <w:r w:rsidRPr="00E268F5">
        <w:rPr>
          <w:rFonts w:ascii="Arial" w:eastAsia="Times New Roman" w:hAnsi="Arial" w:cs="Arial"/>
          <w:i/>
          <w:sz w:val="24"/>
          <w:szCs w:val="24"/>
        </w:rPr>
        <w:t>Nursing Education Perspectives</w:t>
      </w:r>
      <w:r w:rsidRPr="001A547F">
        <w:rPr>
          <w:rFonts w:ascii="Arial" w:eastAsia="Times New Roman" w:hAnsi="Arial" w:cs="Arial"/>
          <w:sz w:val="24"/>
          <w:szCs w:val="24"/>
        </w:rPr>
        <w:t xml:space="preserve"> 30</w:t>
      </w:r>
      <w:r w:rsidR="000A4614">
        <w:rPr>
          <w:rFonts w:ascii="Arial" w:eastAsia="Times New Roman" w:hAnsi="Arial" w:cs="Arial"/>
          <w:sz w:val="24"/>
          <w:szCs w:val="24"/>
        </w:rPr>
        <w:t xml:space="preserve"> </w:t>
      </w:r>
      <w:r w:rsidRPr="001A547F">
        <w:rPr>
          <w:rFonts w:ascii="Arial" w:eastAsia="Times New Roman" w:hAnsi="Arial" w:cs="Arial"/>
          <w:sz w:val="24"/>
          <w:szCs w:val="24"/>
        </w:rPr>
        <w:t>(1)</w:t>
      </w:r>
      <w:r w:rsidR="00E268F5">
        <w:rPr>
          <w:rFonts w:ascii="Arial" w:eastAsia="Times New Roman" w:hAnsi="Arial" w:cs="Arial"/>
          <w:sz w:val="24"/>
          <w:szCs w:val="24"/>
        </w:rPr>
        <w:t>:</w:t>
      </w:r>
      <w:r w:rsidRPr="001A547F">
        <w:rPr>
          <w:rFonts w:ascii="Arial" w:eastAsia="Times New Roman" w:hAnsi="Arial" w:cs="Arial"/>
          <w:sz w:val="24"/>
          <w:szCs w:val="24"/>
        </w:rPr>
        <w:t xml:space="preserve"> 14-21.</w:t>
      </w:r>
    </w:p>
    <w:p w14:paraId="5F1A4614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4C74BAAB" w14:textId="46FC9958" w:rsidR="001F1DAC" w:rsidRDefault="005E2255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A547F">
        <w:rPr>
          <w:rFonts w:ascii="Arial" w:eastAsia="Times New Roman" w:hAnsi="Arial" w:cs="Arial"/>
          <w:sz w:val="24"/>
          <w:szCs w:val="24"/>
        </w:rPr>
        <w:t>Boomer, C.A. and</w:t>
      </w:r>
      <w:r w:rsidR="001F1DAC" w:rsidRPr="001A547F">
        <w:rPr>
          <w:rFonts w:ascii="Arial" w:eastAsia="Times New Roman" w:hAnsi="Arial" w:cs="Arial"/>
          <w:sz w:val="24"/>
          <w:szCs w:val="24"/>
        </w:rPr>
        <w:t xml:space="preserve"> McCormack, B. 2010. Creating the conditions for growth: a collaborative practice development programme for clinical nurse leaders. </w:t>
      </w:r>
      <w:r w:rsidR="001F1DAC" w:rsidRPr="00E268F5">
        <w:rPr>
          <w:rFonts w:ascii="Arial" w:eastAsia="Times New Roman" w:hAnsi="Arial" w:cs="Arial"/>
          <w:i/>
          <w:sz w:val="24"/>
          <w:szCs w:val="24"/>
        </w:rPr>
        <w:t>Journal of Nursing Management</w:t>
      </w:r>
      <w:r w:rsidR="001F1DAC" w:rsidRPr="001A547F">
        <w:rPr>
          <w:rFonts w:ascii="Arial" w:eastAsia="Times New Roman" w:hAnsi="Arial" w:cs="Arial"/>
          <w:sz w:val="24"/>
          <w:szCs w:val="24"/>
        </w:rPr>
        <w:t xml:space="preserve"> 18</w:t>
      </w:r>
      <w:r w:rsidR="00E268F5">
        <w:rPr>
          <w:rFonts w:ascii="Arial" w:eastAsia="Times New Roman" w:hAnsi="Arial" w:cs="Arial"/>
          <w:sz w:val="24"/>
          <w:szCs w:val="24"/>
        </w:rPr>
        <w:t>:</w:t>
      </w:r>
      <w:r w:rsidR="001F1DAC" w:rsidRPr="001A547F">
        <w:rPr>
          <w:rFonts w:ascii="Arial" w:eastAsia="Times New Roman" w:hAnsi="Arial" w:cs="Arial"/>
          <w:sz w:val="24"/>
          <w:szCs w:val="24"/>
        </w:rPr>
        <w:t xml:space="preserve"> 633-644.</w:t>
      </w:r>
    </w:p>
    <w:p w14:paraId="6393A626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3529FF4C" w14:textId="3259F033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A547F">
        <w:rPr>
          <w:rFonts w:ascii="Arial" w:eastAsia="Times New Roman" w:hAnsi="Arial" w:cs="Arial"/>
          <w:sz w:val="24"/>
          <w:szCs w:val="24"/>
        </w:rPr>
        <w:t xml:space="preserve">Bradbury, H. 2015. </w:t>
      </w:r>
      <w:r w:rsidRPr="00E268F5">
        <w:rPr>
          <w:rFonts w:ascii="Arial" w:eastAsia="Times New Roman" w:hAnsi="Arial" w:cs="Arial"/>
          <w:i/>
          <w:sz w:val="24"/>
          <w:szCs w:val="24"/>
        </w:rPr>
        <w:t>The Sage handbook of action research</w:t>
      </w:r>
      <w:r w:rsidRPr="001A547F">
        <w:rPr>
          <w:rFonts w:ascii="Arial" w:eastAsia="Times New Roman" w:hAnsi="Arial" w:cs="Arial"/>
          <w:sz w:val="24"/>
          <w:szCs w:val="24"/>
        </w:rPr>
        <w:t>. London: Sage Publications Ltd.</w:t>
      </w:r>
    </w:p>
    <w:p w14:paraId="3F6099B0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2733E3E6" w14:textId="77F4C183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A547F">
        <w:rPr>
          <w:rFonts w:ascii="Arial" w:eastAsia="Times New Roman" w:hAnsi="Arial" w:cs="Arial"/>
          <w:sz w:val="24"/>
          <w:szCs w:val="24"/>
        </w:rPr>
        <w:t xml:space="preserve">Brown, J. </w:t>
      </w:r>
      <w:r w:rsidR="000A4614">
        <w:rPr>
          <w:rFonts w:ascii="Arial" w:eastAsia="Times New Roman" w:hAnsi="Arial" w:cs="Arial"/>
          <w:sz w:val="24"/>
          <w:szCs w:val="24"/>
        </w:rPr>
        <w:t>and</w:t>
      </w:r>
      <w:r w:rsidRPr="001A547F">
        <w:rPr>
          <w:rFonts w:ascii="Arial" w:eastAsia="Times New Roman" w:hAnsi="Arial" w:cs="Arial"/>
          <w:sz w:val="24"/>
          <w:szCs w:val="24"/>
        </w:rPr>
        <w:t xml:space="preserve"> Isaacs, D. 2005. </w:t>
      </w:r>
      <w:r w:rsidRPr="00E268F5">
        <w:rPr>
          <w:rFonts w:ascii="Arial" w:eastAsia="Times New Roman" w:hAnsi="Arial" w:cs="Arial"/>
          <w:i/>
          <w:sz w:val="24"/>
          <w:szCs w:val="24"/>
        </w:rPr>
        <w:t>Sharin</w:t>
      </w:r>
      <w:bookmarkStart w:id="11" w:name="_GoBack"/>
      <w:bookmarkEnd w:id="11"/>
      <w:r w:rsidRPr="00E268F5">
        <w:rPr>
          <w:rFonts w:ascii="Arial" w:eastAsia="Times New Roman" w:hAnsi="Arial" w:cs="Arial"/>
          <w:i/>
          <w:sz w:val="24"/>
          <w:szCs w:val="24"/>
        </w:rPr>
        <w:t>g our futures through conversations that matter</w:t>
      </w:r>
      <w:r w:rsidRPr="001A547F">
        <w:rPr>
          <w:rFonts w:ascii="Arial" w:eastAsia="Times New Roman" w:hAnsi="Arial" w:cs="Arial"/>
          <w:sz w:val="24"/>
          <w:szCs w:val="24"/>
        </w:rPr>
        <w:t>. San Francisco: Berrett-Koehler Publishers Inc.</w:t>
      </w:r>
    </w:p>
    <w:p w14:paraId="03B0B0DC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0CBAA781" w14:textId="77777777" w:rsidR="004511D6" w:rsidRPr="001A547F" w:rsidRDefault="004511D6" w:rsidP="001A547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proofErr w:type="spellStart"/>
      <w:r w:rsidRPr="001A547F">
        <w:rPr>
          <w:rFonts w:ascii="Arial" w:hAnsi="Arial" w:cs="Arial"/>
          <w:sz w:val="24"/>
          <w:szCs w:val="24"/>
        </w:rPr>
        <w:t>Cabaroglu</w:t>
      </w:r>
      <w:proofErr w:type="spellEnd"/>
      <w:r w:rsidRPr="001A547F">
        <w:rPr>
          <w:rFonts w:ascii="Arial" w:hAnsi="Arial" w:cs="Arial"/>
          <w:sz w:val="24"/>
          <w:szCs w:val="24"/>
        </w:rPr>
        <w:t xml:space="preserve">, N. 2014. Professional development through action research: Impact on self-efficacy. </w:t>
      </w:r>
      <w:r w:rsidRPr="00E268F5">
        <w:rPr>
          <w:rFonts w:ascii="Arial" w:hAnsi="Arial" w:cs="Arial"/>
          <w:i/>
          <w:sz w:val="24"/>
          <w:szCs w:val="24"/>
        </w:rPr>
        <w:t>System</w:t>
      </w:r>
      <w:r w:rsidRPr="001A547F">
        <w:rPr>
          <w:rFonts w:ascii="Arial" w:hAnsi="Arial" w:cs="Arial"/>
          <w:sz w:val="24"/>
          <w:szCs w:val="24"/>
        </w:rPr>
        <w:t xml:space="preserve"> 44</w:t>
      </w:r>
      <w:r w:rsidR="00E268F5">
        <w:rPr>
          <w:rFonts w:ascii="Arial" w:hAnsi="Arial" w:cs="Arial"/>
          <w:sz w:val="24"/>
          <w:szCs w:val="24"/>
        </w:rPr>
        <w:t>:</w:t>
      </w:r>
      <w:r w:rsidRPr="001A547F">
        <w:rPr>
          <w:rFonts w:ascii="Arial" w:hAnsi="Arial" w:cs="Arial"/>
          <w:sz w:val="24"/>
          <w:szCs w:val="24"/>
        </w:rPr>
        <w:t xml:space="preserve"> 79-88.</w:t>
      </w:r>
    </w:p>
    <w:p w14:paraId="6FB8B522" w14:textId="2C7D9B8D" w:rsidR="001A547F" w:rsidRDefault="001A547F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sz w:val="24"/>
          <w:szCs w:val="24"/>
        </w:rPr>
      </w:pPr>
      <w:proofErr w:type="spellStart"/>
      <w:r w:rsidRPr="001A547F">
        <w:rPr>
          <w:rFonts w:ascii="Arial" w:hAnsi="Arial" w:cs="Arial"/>
          <w:sz w:val="24"/>
          <w:szCs w:val="24"/>
        </w:rPr>
        <w:lastRenderedPageBreak/>
        <w:t>Chabeli</w:t>
      </w:r>
      <w:proofErr w:type="spellEnd"/>
      <w:r w:rsidRPr="001A547F">
        <w:rPr>
          <w:rFonts w:ascii="Arial" w:hAnsi="Arial" w:cs="Arial"/>
          <w:sz w:val="24"/>
          <w:szCs w:val="24"/>
        </w:rPr>
        <w:t xml:space="preserve">, M.M. 2010. Concept-mapping as a teaching method to facilitate critical thinking in nursing education: a literature review. </w:t>
      </w:r>
      <w:r w:rsidRPr="00E268F5">
        <w:rPr>
          <w:rFonts w:ascii="Arial" w:hAnsi="Arial" w:cs="Arial"/>
          <w:i/>
          <w:sz w:val="24"/>
          <w:szCs w:val="24"/>
        </w:rPr>
        <w:t xml:space="preserve">Health SA </w:t>
      </w:r>
      <w:proofErr w:type="spellStart"/>
      <w:r w:rsidRPr="00E268F5">
        <w:rPr>
          <w:rFonts w:ascii="Arial" w:hAnsi="Arial" w:cs="Arial"/>
          <w:i/>
          <w:sz w:val="24"/>
          <w:szCs w:val="24"/>
        </w:rPr>
        <w:t>Gesondheid</w:t>
      </w:r>
      <w:proofErr w:type="spellEnd"/>
      <w:r w:rsidRPr="001A547F">
        <w:rPr>
          <w:rFonts w:ascii="Arial" w:hAnsi="Arial" w:cs="Arial"/>
          <w:sz w:val="24"/>
          <w:szCs w:val="24"/>
        </w:rPr>
        <w:t xml:space="preserve"> 15</w:t>
      </w:r>
      <w:r w:rsidR="000A4614">
        <w:rPr>
          <w:rFonts w:ascii="Arial" w:hAnsi="Arial" w:cs="Arial"/>
          <w:sz w:val="24"/>
          <w:szCs w:val="24"/>
        </w:rPr>
        <w:t xml:space="preserve"> </w:t>
      </w:r>
      <w:r w:rsidRPr="001A547F">
        <w:rPr>
          <w:rFonts w:ascii="Arial" w:hAnsi="Arial" w:cs="Arial"/>
          <w:sz w:val="24"/>
          <w:szCs w:val="24"/>
        </w:rPr>
        <w:t>(1)</w:t>
      </w:r>
      <w:r w:rsidR="00E268F5">
        <w:rPr>
          <w:rFonts w:ascii="Arial" w:hAnsi="Arial" w:cs="Arial"/>
          <w:sz w:val="24"/>
          <w:szCs w:val="24"/>
        </w:rPr>
        <w:t>:</w:t>
      </w:r>
      <w:r w:rsidRPr="001A547F">
        <w:rPr>
          <w:rFonts w:ascii="Arial" w:hAnsi="Arial" w:cs="Arial"/>
          <w:sz w:val="24"/>
          <w:szCs w:val="24"/>
        </w:rPr>
        <w:t xml:space="preserve"> 1-7.</w:t>
      </w:r>
    </w:p>
    <w:p w14:paraId="69C52977" w14:textId="77777777" w:rsidR="00736CFE" w:rsidRPr="001A547F" w:rsidRDefault="00736CFE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sz w:val="24"/>
          <w:szCs w:val="24"/>
        </w:rPr>
      </w:pPr>
    </w:p>
    <w:p w14:paraId="1C09DF2D" w14:textId="4BD4B1BE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Chang, W. </w:t>
      </w:r>
      <w:r w:rsidR="000A4614">
        <w:rPr>
          <w:rFonts w:ascii="Arial" w:eastAsia="Times New Roman" w:hAnsi="Arial" w:cs="Arial"/>
          <w:sz w:val="24"/>
          <w:szCs w:val="24"/>
          <w:lang w:val="en-GB"/>
        </w:rPr>
        <w:t>and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Chen</w:t>
      </w:r>
      <w:r w:rsidR="000A4614">
        <w:rPr>
          <w:rFonts w:ascii="Arial" w:eastAsia="Times New Roman" w:hAnsi="Arial" w:cs="Arial"/>
          <w:sz w:val="24"/>
          <w:szCs w:val="24"/>
          <w:lang w:val="en-GB"/>
        </w:rPr>
        <w:t>,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S. 2015. The impact of World Café on entrepreneurial strategic planning capability. </w:t>
      </w:r>
      <w:r w:rsidRPr="00E268F5">
        <w:rPr>
          <w:rFonts w:ascii="Arial" w:eastAsia="Times New Roman" w:hAnsi="Arial" w:cs="Arial"/>
          <w:i/>
          <w:sz w:val="24"/>
          <w:szCs w:val="24"/>
          <w:lang w:val="en-GB"/>
        </w:rPr>
        <w:t>Journal of Business Research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68</w:t>
      </w:r>
      <w:r w:rsidR="00E268F5">
        <w:rPr>
          <w:rFonts w:ascii="Arial" w:eastAsia="Times New Roman" w:hAnsi="Arial" w:cs="Arial"/>
          <w:sz w:val="24"/>
          <w:szCs w:val="24"/>
          <w:lang w:val="en-GB"/>
        </w:rPr>
        <w:t>: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>1283-1290.</w:t>
      </w:r>
    </w:p>
    <w:p w14:paraId="39B39500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41C384B5" w14:textId="0C819585" w:rsidR="001A547F" w:rsidRDefault="001A547F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bCs/>
          <w:sz w:val="24"/>
          <w:szCs w:val="24"/>
          <w:lang w:eastAsia="en-ZA"/>
        </w:rPr>
      </w:pPr>
      <w:proofErr w:type="spellStart"/>
      <w:r w:rsidRPr="001A547F">
        <w:rPr>
          <w:rFonts w:ascii="Arial" w:hAnsi="Arial" w:cs="Arial"/>
          <w:bCs/>
          <w:sz w:val="24"/>
          <w:szCs w:val="24"/>
          <w:lang w:eastAsia="en-ZA"/>
        </w:rPr>
        <w:t>Chilemba</w:t>
      </w:r>
      <w:proofErr w:type="spellEnd"/>
      <w:r w:rsidRPr="001A547F">
        <w:rPr>
          <w:rFonts w:ascii="Arial" w:hAnsi="Arial" w:cs="Arial"/>
          <w:bCs/>
          <w:sz w:val="24"/>
          <w:szCs w:val="24"/>
          <w:lang w:eastAsia="en-ZA"/>
        </w:rPr>
        <w:t xml:space="preserve">, E.B. </w:t>
      </w:r>
      <w:r w:rsidR="000A4614">
        <w:rPr>
          <w:rFonts w:ascii="Arial" w:hAnsi="Arial" w:cs="Arial"/>
          <w:bCs/>
          <w:sz w:val="24"/>
          <w:szCs w:val="24"/>
          <w:lang w:eastAsia="en-ZA"/>
        </w:rPr>
        <w:t>and</w:t>
      </w:r>
      <w:r w:rsidRPr="001A547F">
        <w:rPr>
          <w:rFonts w:ascii="Arial" w:hAnsi="Arial" w:cs="Arial"/>
          <w:bCs/>
          <w:sz w:val="24"/>
          <w:szCs w:val="24"/>
          <w:lang w:eastAsia="en-ZA"/>
        </w:rPr>
        <w:t xml:space="preserve"> Bruce, J.C. 2015. Teaching styles in Malawian BSN programmes: a survey of nurse educator preferences. </w:t>
      </w:r>
      <w:r w:rsidRPr="00E268F5">
        <w:rPr>
          <w:rFonts w:ascii="Arial" w:hAnsi="Arial" w:cs="Arial"/>
          <w:bCs/>
          <w:i/>
          <w:sz w:val="24"/>
          <w:szCs w:val="24"/>
          <w:lang w:eastAsia="en-ZA"/>
        </w:rPr>
        <w:t>Nurse Education Today</w:t>
      </w:r>
      <w:r w:rsidRPr="001A547F">
        <w:rPr>
          <w:rFonts w:ascii="Arial" w:hAnsi="Arial" w:cs="Arial"/>
          <w:bCs/>
          <w:sz w:val="24"/>
          <w:szCs w:val="24"/>
          <w:lang w:eastAsia="en-ZA"/>
        </w:rPr>
        <w:t xml:space="preserve"> 35</w:t>
      </w:r>
      <w:r w:rsidR="000A4614">
        <w:rPr>
          <w:rFonts w:ascii="Arial" w:hAnsi="Arial" w:cs="Arial"/>
          <w:bCs/>
          <w:sz w:val="24"/>
          <w:szCs w:val="24"/>
          <w:lang w:eastAsia="en-ZA"/>
        </w:rPr>
        <w:t xml:space="preserve"> </w:t>
      </w:r>
      <w:r w:rsidRPr="001A547F">
        <w:rPr>
          <w:rFonts w:ascii="Arial" w:hAnsi="Arial" w:cs="Arial"/>
          <w:bCs/>
          <w:sz w:val="24"/>
          <w:szCs w:val="24"/>
          <w:lang w:eastAsia="en-ZA"/>
        </w:rPr>
        <w:t>(2)</w:t>
      </w:r>
      <w:r w:rsidR="00E268F5">
        <w:rPr>
          <w:rFonts w:ascii="Arial" w:hAnsi="Arial" w:cs="Arial"/>
          <w:bCs/>
          <w:sz w:val="24"/>
          <w:szCs w:val="24"/>
          <w:lang w:eastAsia="en-ZA"/>
        </w:rPr>
        <w:t>:</w:t>
      </w:r>
      <w:r w:rsidRPr="001A547F">
        <w:rPr>
          <w:rFonts w:ascii="Arial" w:hAnsi="Arial" w:cs="Arial"/>
          <w:bCs/>
          <w:sz w:val="24"/>
          <w:szCs w:val="24"/>
          <w:lang w:eastAsia="en-ZA"/>
        </w:rPr>
        <w:t xml:space="preserve"> e55-e60. </w:t>
      </w:r>
    </w:p>
    <w:p w14:paraId="6251C09E" w14:textId="77777777" w:rsidR="00736CFE" w:rsidRPr="001A547F" w:rsidRDefault="00736CFE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bCs/>
          <w:sz w:val="24"/>
          <w:szCs w:val="24"/>
          <w:lang w:eastAsia="en-ZA"/>
        </w:rPr>
      </w:pPr>
    </w:p>
    <w:p w14:paraId="04C6F8E9" w14:textId="75575B2A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val="en-GB"/>
        </w:rPr>
      </w:pP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Dawkins, V. </w:t>
      </w:r>
      <w:r w:rsidR="000A4614">
        <w:rPr>
          <w:rFonts w:ascii="Arial" w:eastAsia="Times New Roman" w:hAnsi="Arial" w:cs="Arial"/>
          <w:sz w:val="24"/>
          <w:szCs w:val="24"/>
          <w:lang w:val="en-GB"/>
        </w:rPr>
        <w:t>and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1A547F">
        <w:rPr>
          <w:rFonts w:ascii="Arial" w:eastAsia="Times New Roman" w:hAnsi="Arial" w:cs="Arial"/>
          <w:sz w:val="24"/>
          <w:szCs w:val="24"/>
          <w:lang w:val="en-GB"/>
        </w:rPr>
        <w:t>Solomons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, A. 2017. Introducing the World Café to Doctor of Nursing Practice students. </w:t>
      </w:r>
      <w:r w:rsidRPr="00E268F5">
        <w:rPr>
          <w:rFonts w:ascii="Arial" w:eastAsia="Times New Roman" w:hAnsi="Arial" w:cs="Arial"/>
          <w:i/>
          <w:sz w:val="24"/>
          <w:szCs w:val="24"/>
          <w:lang w:val="en-GB"/>
        </w:rPr>
        <w:t>Journal of Nursing Education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56 (10)</w:t>
      </w:r>
      <w:r w:rsidR="00E268F5">
        <w:rPr>
          <w:rFonts w:ascii="Arial" w:eastAsia="Times New Roman" w:hAnsi="Arial" w:cs="Arial"/>
          <w:sz w:val="24"/>
          <w:szCs w:val="24"/>
          <w:lang w:val="en-GB"/>
        </w:rPr>
        <w:t>: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639.</w:t>
      </w:r>
    </w:p>
    <w:p w14:paraId="33515E6F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6047BE5C" w14:textId="53A08BAF" w:rsidR="001A547F" w:rsidRDefault="001A547F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Dickinson, A., Welch, C, </w:t>
      </w:r>
      <w:r w:rsidR="00D41919">
        <w:rPr>
          <w:rFonts w:ascii="Arial" w:hAnsi="Arial" w:cs="Arial"/>
          <w:sz w:val="24"/>
          <w:szCs w:val="24"/>
        </w:rPr>
        <w:t xml:space="preserve">Ager, L. </w:t>
      </w:r>
      <w:r w:rsidR="000A4614">
        <w:rPr>
          <w:rFonts w:ascii="Arial" w:hAnsi="Arial" w:cs="Arial"/>
          <w:sz w:val="24"/>
          <w:szCs w:val="24"/>
        </w:rPr>
        <w:t>and</w:t>
      </w:r>
      <w:r w:rsidR="00D419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1919">
        <w:rPr>
          <w:rFonts w:ascii="Arial" w:hAnsi="Arial" w:cs="Arial"/>
          <w:sz w:val="24"/>
          <w:szCs w:val="24"/>
        </w:rPr>
        <w:t>Costar</w:t>
      </w:r>
      <w:proofErr w:type="spellEnd"/>
      <w:r w:rsidR="00D41919">
        <w:rPr>
          <w:rFonts w:ascii="Arial" w:hAnsi="Arial" w:cs="Arial"/>
          <w:sz w:val="24"/>
          <w:szCs w:val="24"/>
        </w:rPr>
        <w:t xml:space="preserve">, A. 2005. Hospital mealtimes: action research for change? </w:t>
      </w:r>
      <w:r w:rsidR="00D41919" w:rsidRPr="00E268F5">
        <w:rPr>
          <w:rFonts w:ascii="Arial" w:hAnsi="Arial" w:cs="Arial"/>
          <w:i/>
          <w:sz w:val="24"/>
          <w:szCs w:val="24"/>
        </w:rPr>
        <w:t>Nutrition Society</w:t>
      </w:r>
      <w:r w:rsidR="00D41919">
        <w:rPr>
          <w:rFonts w:ascii="Arial" w:hAnsi="Arial" w:cs="Arial"/>
          <w:sz w:val="24"/>
          <w:szCs w:val="24"/>
        </w:rPr>
        <w:t xml:space="preserve"> 64</w:t>
      </w:r>
      <w:r w:rsidR="00E268F5">
        <w:rPr>
          <w:rFonts w:ascii="Arial" w:hAnsi="Arial" w:cs="Arial"/>
          <w:sz w:val="24"/>
          <w:szCs w:val="24"/>
        </w:rPr>
        <w:t>:</w:t>
      </w:r>
      <w:r w:rsidR="00D41919">
        <w:rPr>
          <w:rFonts w:ascii="Arial" w:hAnsi="Arial" w:cs="Arial"/>
          <w:sz w:val="24"/>
          <w:szCs w:val="24"/>
        </w:rPr>
        <w:t xml:space="preserve"> 269-275.</w:t>
      </w:r>
    </w:p>
    <w:p w14:paraId="511B9DBA" w14:textId="77777777" w:rsidR="00736CFE" w:rsidRDefault="00736CFE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sz w:val="24"/>
          <w:szCs w:val="24"/>
        </w:rPr>
      </w:pPr>
    </w:p>
    <w:p w14:paraId="3B5EC6B5" w14:textId="2B7ECAA7" w:rsidR="001A547F" w:rsidRDefault="001A547F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sz w:val="24"/>
          <w:szCs w:val="24"/>
        </w:rPr>
      </w:pPr>
      <w:r w:rsidRPr="001A547F">
        <w:rPr>
          <w:rFonts w:ascii="Arial" w:hAnsi="Arial" w:cs="Arial"/>
          <w:sz w:val="24"/>
          <w:szCs w:val="24"/>
        </w:rPr>
        <w:t xml:space="preserve">Ellis, D.M. 2016. The role of nurse educator’s self-perception and beliefs in the use of learner-centered teaching in the classroom. </w:t>
      </w:r>
      <w:r w:rsidRPr="00E268F5">
        <w:rPr>
          <w:rFonts w:ascii="Arial" w:hAnsi="Arial" w:cs="Arial"/>
          <w:i/>
          <w:sz w:val="24"/>
          <w:szCs w:val="24"/>
        </w:rPr>
        <w:t>Nurse Education in Practice</w:t>
      </w:r>
      <w:r w:rsidRPr="001A547F">
        <w:rPr>
          <w:rFonts w:ascii="Arial" w:hAnsi="Arial" w:cs="Arial"/>
          <w:sz w:val="24"/>
          <w:szCs w:val="24"/>
        </w:rPr>
        <w:t xml:space="preserve"> 16</w:t>
      </w:r>
      <w:r w:rsidR="000A4614">
        <w:rPr>
          <w:rFonts w:ascii="Arial" w:hAnsi="Arial" w:cs="Arial"/>
          <w:sz w:val="24"/>
          <w:szCs w:val="24"/>
        </w:rPr>
        <w:t xml:space="preserve"> </w:t>
      </w:r>
      <w:r w:rsidRPr="001A547F">
        <w:rPr>
          <w:rFonts w:ascii="Arial" w:hAnsi="Arial" w:cs="Arial"/>
          <w:sz w:val="24"/>
          <w:szCs w:val="24"/>
        </w:rPr>
        <w:t>(1)</w:t>
      </w:r>
      <w:r w:rsidR="00E268F5">
        <w:rPr>
          <w:rFonts w:ascii="Arial" w:hAnsi="Arial" w:cs="Arial"/>
          <w:sz w:val="24"/>
          <w:szCs w:val="24"/>
        </w:rPr>
        <w:t>:</w:t>
      </w:r>
      <w:r w:rsidRPr="001A547F">
        <w:rPr>
          <w:rFonts w:ascii="Arial" w:hAnsi="Arial" w:cs="Arial"/>
          <w:sz w:val="24"/>
          <w:szCs w:val="24"/>
        </w:rPr>
        <w:t xml:space="preserve"> 66-70.</w:t>
      </w:r>
    </w:p>
    <w:p w14:paraId="3A313997" w14:textId="77777777" w:rsidR="00736CFE" w:rsidRPr="001A547F" w:rsidRDefault="00736CFE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sz w:val="24"/>
          <w:szCs w:val="24"/>
        </w:rPr>
      </w:pPr>
    </w:p>
    <w:p w14:paraId="3DF9EE30" w14:textId="0D7B364B" w:rsidR="001A547F" w:rsidRDefault="001A547F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hAnsi="Arial" w:cs="Arial"/>
          <w:sz w:val="24"/>
          <w:szCs w:val="24"/>
        </w:rPr>
      </w:pPr>
      <w:proofErr w:type="spellStart"/>
      <w:r w:rsidRPr="001A547F">
        <w:rPr>
          <w:rFonts w:ascii="Arial" w:hAnsi="Arial" w:cs="Arial"/>
          <w:sz w:val="24"/>
          <w:szCs w:val="24"/>
        </w:rPr>
        <w:lastRenderedPageBreak/>
        <w:t>Fahlberg</w:t>
      </w:r>
      <w:proofErr w:type="spellEnd"/>
      <w:r w:rsidRPr="001A547F">
        <w:rPr>
          <w:rFonts w:ascii="Arial" w:hAnsi="Arial" w:cs="Arial"/>
          <w:sz w:val="24"/>
          <w:szCs w:val="24"/>
        </w:rPr>
        <w:t xml:space="preserve">, B., Rice, E., </w:t>
      </w:r>
      <w:proofErr w:type="spellStart"/>
      <w:r w:rsidRPr="001A547F">
        <w:rPr>
          <w:rFonts w:ascii="Arial" w:hAnsi="Arial" w:cs="Arial"/>
          <w:sz w:val="24"/>
          <w:szCs w:val="24"/>
        </w:rPr>
        <w:t>Muehrer</w:t>
      </w:r>
      <w:proofErr w:type="spellEnd"/>
      <w:r w:rsidRPr="001A547F">
        <w:rPr>
          <w:rFonts w:ascii="Arial" w:hAnsi="Arial" w:cs="Arial"/>
          <w:sz w:val="24"/>
          <w:szCs w:val="24"/>
        </w:rPr>
        <w:t xml:space="preserve">, R. </w:t>
      </w:r>
      <w:r w:rsidR="000A4614">
        <w:rPr>
          <w:rFonts w:ascii="Arial" w:hAnsi="Arial" w:cs="Arial"/>
          <w:sz w:val="24"/>
          <w:szCs w:val="24"/>
        </w:rPr>
        <w:t>and</w:t>
      </w:r>
      <w:r w:rsidRPr="001A547F">
        <w:rPr>
          <w:rFonts w:ascii="Arial" w:hAnsi="Arial" w:cs="Arial"/>
          <w:sz w:val="24"/>
          <w:szCs w:val="24"/>
        </w:rPr>
        <w:t xml:space="preserve"> Brey, D. 2014. Active learning environments in nursing: the experience of the University of Wisconsin-Madison School of Nursing. </w:t>
      </w:r>
      <w:r w:rsidRPr="00E268F5">
        <w:rPr>
          <w:rFonts w:ascii="Arial" w:hAnsi="Arial" w:cs="Arial"/>
          <w:i/>
          <w:sz w:val="24"/>
          <w:szCs w:val="24"/>
        </w:rPr>
        <w:t>New directions for teaching and learning</w:t>
      </w:r>
      <w:r w:rsidRPr="001A547F">
        <w:rPr>
          <w:rFonts w:ascii="Arial" w:hAnsi="Arial" w:cs="Arial"/>
          <w:sz w:val="24"/>
          <w:szCs w:val="24"/>
        </w:rPr>
        <w:t xml:space="preserve"> 137</w:t>
      </w:r>
      <w:r w:rsidR="00E268F5">
        <w:rPr>
          <w:rFonts w:ascii="Arial" w:hAnsi="Arial" w:cs="Arial"/>
          <w:sz w:val="24"/>
          <w:szCs w:val="24"/>
        </w:rPr>
        <w:t>:</w:t>
      </w:r>
      <w:r w:rsidRPr="001A547F">
        <w:rPr>
          <w:rFonts w:ascii="Arial" w:hAnsi="Arial" w:cs="Arial"/>
          <w:sz w:val="24"/>
          <w:szCs w:val="24"/>
        </w:rPr>
        <w:t xml:space="preserve"> 85-94.</w:t>
      </w:r>
    </w:p>
    <w:p w14:paraId="4ADE85F4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38337883" w14:textId="55C5D002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A547F">
        <w:rPr>
          <w:rFonts w:ascii="Arial" w:eastAsia="Times New Roman" w:hAnsi="Arial" w:cs="Arial"/>
          <w:sz w:val="24"/>
          <w:szCs w:val="24"/>
        </w:rPr>
        <w:t xml:space="preserve">Farr, J. 2013. Shared listening: using the World Café approach as a revision tool in a final year undergraduate programme. </w:t>
      </w:r>
      <w:r w:rsidRPr="00E268F5">
        <w:rPr>
          <w:rFonts w:ascii="Arial" w:eastAsia="Times New Roman" w:hAnsi="Arial" w:cs="Arial"/>
          <w:i/>
          <w:sz w:val="24"/>
          <w:szCs w:val="24"/>
        </w:rPr>
        <w:t>The Journal of Learning and Teaching at the University of Greenwich</w:t>
      </w:r>
      <w:r w:rsidRPr="001A547F">
        <w:rPr>
          <w:rFonts w:ascii="Arial" w:eastAsia="Times New Roman" w:hAnsi="Arial" w:cs="Arial"/>
          <w:sz w:val="24"/>
          <w:szCs w:val="24"/>
        </w:rPr>
        <w:t xml:space="preserve"> 8</w:t>
      </w:r>
      <w:r w:rsidR="00E268F5">
        <w:rPr>
          <w:rFonts w:ascii="Arial" w:eastAsia="Times New Roman" w:hAnsi="Arial" w:cs="Arial"/>
          <w:sz w:val="24"/>
          <w:szCs w:val="24"/>
        </w:rPr>
        <w:t>:</w:t>
      </w:r>
      <w:r w:rsidRPr="001A547F">
        <w:rPr>
          <w:rFonts w:ascii="Arial" w:eastAsia="Times New Roman" w:hAnsi="Arial" w:cs="Arial"/>
          <w:sz w:val="24"/>
          <w:szCs w:val="24"/>
        </w:rPr>
        <w:t xml:space="preserve"> paras. 1-21.</w:t>
      </w:r>
    </w:p>
    <w:p w14:paraId="20C9CBEC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29A30199" w14:textId="78A0E57D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A547F">
        <w:rPr>
          <w:rFonts w:ascii="Arial" w:eastAsia="Times New Roman" w:hAnsi="Arial" w:cs="Arial"/>
          <w:sz w:val="24"/>
          <w:szCs w:val="24"/>
        </w:rPr>
        <w:t>Fouché</w:t>
      </w:r>
      <w:proofErr w:type="spellEnd"/>
      <w:r w:rsidRPr="001A547F">
        <w:rPr>
          <w:rFonts w:ascii="Arial" w:eastAsia="Times New Roman" w:hAnsi="Arial" w:cs="Arial"/>
          <w:sz w:val="24"/>
          <w:szCs w:val="24"/>
        </w:rPr>
        <w:t xml:space="preserve">, C. </w:t>
      </w:r>
      <w:r w:rsidR="000A4614">
        <w:rPr>
          <w:rFonts w:ascii="Arial" w:eastAsia="Times New Roman" w:hAnsi="Arial" w:cs="Arial"/>
          <w:sz w:val="24"/>
          <w:szCs w:val="24"/>
        </w:rPr>
        <w:t>and</w:t>
      </w:r>
      <w:r w:rsidRPr="001A547F">
        <w:rPr>
          <w:rFonts w:ascii="Arial" w:eastAsia="Times New Roman" w:hAnsi="Arial" w:cs="Arial"/>
          <w:sz w:val="24"/>
          <w:szCs w:val="24"/>
        </w:rPr>
        <w:t xml:space="preserve"> Light, G. 2011. An invitation to dialogue, The World Café in social work. </w:t>
      </w:r>
      <w:r w:rsidRPr="00543E8E">
        <w:rPr>
          <w:rFonts w:ascii="Arial" w:eastAsia="Times New Roman" w:hAnsi="Arial" w:cs="Arial"/>
          <w:i/>
          <w:sz w:val="24"/>
          <w:szCs w:val="24"/>
        </w:rPr>
        <w:t>Qualitative Social Work</w:t>
      </w:r>
      <w:r w:rsidRPr="001A547F">
        <w:rPr>
          <w:rFonts w:ascii="Arial" w:eastAsia="Times New Roman" w:hAnsi="Arial" w:cs="Arial"/>
          <w:sz w:val="24"/>
          <w:szCs w:val="24"/>
        </w:rPr>
        <w:t xml:space="preserve"> 10 (1)</w:t>
      </w:r>
      <w:r w:rsidR="00543E8E">
        <w:rPr>
          <w:rFonts w:ascii="Arial" w:eastAsia="Times New Roman" w:hAnsi="Arial" w:cs="Arial"/>
          <w:sz w:val="24"/>
          <w:szCs w:val="24"/>
        </w:rPr>
        <w:t>:</w:t>
      </w:r>
      <w:r w:rsidRPr="001A547F">
        <w:rPr>
          <w:rFonts w:ascii="Arial" w:eastAsia="Times New Roman" w:hAnsi="Arial" w:cs="Arial"/>
          <w:sz w:val="24"/>
          <w:szCs w:val="24"/>
        </w:rPr>
        <w:t xml:space="preserve"> 28-48.</w:t>
      </w:r>
    </w:p>
    <w:p w14:paraId="4F90D48F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6D811369" w14:textId="02375E60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val="en-GB" w:eastAsia="en-ZA"/>
        </w:rPr>
      </w:pPr>
      <w:proofErr w:type="spellStart"/>
      <w:r w:rsidRPr="001A547F">
        <w:rPr>
          <w:rFonts w:ascii="Arial" w:eastAsia="Times New Roman" w:hAnsi="Arial" w:cs="Arial"/>
          <w:sz w:val="24"/>
          <w:szCs w:val="24"/>
          <w:lang w:val="en-GB" w:eastAsia="en-ZA"/>
        </w:rPr>
        <w:t>Froneman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GB" w:eastAsia="en-ZA"/>
        </w:rPr>
        <w:t xml:space="preserve">, K. Du Plessis, E. &amp; Koen, M.P. 2016. Effective educator-student relationships in nursing education to strengthen nursing students’ resilience. </w:t>
      </w:r>
      <w:proofErr w:type="spellStart"/>
      <w:r w:rsidRPr="00543E8E">
        <w:rPr>
          <w:rFonts w:ascii="Arial" w:eastAsia="Times New Roman" w:hAnsi="Arial" w:cs="Arial"/>
          <w:i/>
          <w:sz w:val="24"/>
          <w:szCs w:val="24"/>
          <w:lang w:val="en-GB" w:eastAsia="en-ZA"/>
        </w:rPr>
        <w:t>Curationis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39 (1)</w:t>
      </w:r>
      <w:r w:rsidR="00543E8E">
        <w:rPr>
          <w:rFonts w:ascii="Arial" w:eastAsia="Times New Roman" w:hAnsi="Arial" w:cs="Arial"/>
          <w:sz w:val="24"/>
          <w:szCs w:val="24"/>
          <w:lang w:val="en-GB" w:eastAsia="en-ZA"/>
        </w:rPr>
        <w:t>:</w:t>
      </w:r>
      <w:r w:rsidRPr="001A547F">
        <w:rPr>
          <w:rFonts w:ascii="Arial" w:eastAsia="Times New Roman" w:hAnsi="Arial" w:cs="Arial"/>
          <w:sz w:val="24"/>
          <w:szCs w:val="24"/>
          <w:lang w:val="en-GB" w:eastAsia="en-ZA"/>
        </w:rPr>
        <w:t xml:space="preserve"> 1-9.</w:t>
      </w:r>
    </w:p>
    <w:p w14:paraId="212C35FC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0BD29244" w14:textId="381FC55D" w:rsidR="001A547F" w:rsidRDefault="001A547F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sz w:val="24"/>
          <w:szCs w:val="24"/>
        </w:rPr>
      </w:pPr>
      <w:r w:rsidRPr="001A547F">
        <w:rPr>
          <w:rFonts w:ascii="Arial" w:hAnsi="Arial" w:cs="Arial"/>
          <w:sz w:val="24"/>
          <w:szCs w:val="24"/>
        </w:rPr>
        <w:t xml:space="preserve">Given, L.M. 2008. </w:t>
      </w:r>
      <w:r w:rsidRPr="00543E8E">
        <w:rPr>
          <w:rFonts w:ascii="Arial" w:hAnsi="Arial" w:cs="Arial"/>
          <w:i/>
          <w:sz w:val="24"/>
          <w:szCs w:val="24"/>
        </w:rPr>
        <w:t>The SAGE encyclopedia of qualitative research methods</w:t>
      </w:r>
      <w:r w:rsidRPr="001A547F">
        <w:rPr>
          <w:rFonts w:ascii="Arial" w:hAnsi="Arial" w:cs="Arial"/>
          <w:sz w:val="24"/>
          <w:szCs w:val="24"/>
        </w:rPr>
        <w:t xml:space="preserve">. </w:t>
      </w:r>
      <w:r w:rsidR="004A577C">
        <w:rPr>
          <w:rFonts w:ascii="Arial" w:hAnsi="Arial" w:cs="Arial"/>
          <w:sz w:val="24"/>
          <w:szCs w:val="24"/>
        </w:rPr>
        <w:t>2 vols</w:t>
      </w:r>
      <w:r w:rsidRPr="001A547F">
        <w:rPr>
          <w:rFonts w:ascii="Arial" w:hAnsi="Arial" w:cs="Arial"/>
          <w:sz w:val="24"/>
          <w:szCs w:val="24"/>
        </w:rPr>
        <w:t>. London: Sage.</w:t>
      </w:r>
    </w:p>
    <w:p w14:paraId="35E34FD6" w14:textId="77777777" w:rsidR="00736CFE" w:rsidRPr="001A547F" w:rsidRDefault="00736CFE" w:rsidP="001A547F">
      <w:pPr>
        <w:tabs>
          <w:tab w:val="left" w:pos="1260"/>
        </w:tabs>
        <w:spacing w:before="240" w:after="120" w:line="480" w:lineRule="auto"/>
        <w:rPr>
          <w:rFonts w:ascii="Arial" w:hAnsi="Arial" w:cs="Arial"/>
          <w:sz w:val="24"/>
          <w:szCs w:val="24"/>
        </w:rPr>
      </w:pPr>
    </w:p>
    <w:p w14:paraId="2841FC91" w14:textId="6C7A906B" w:rsidR="004511D6" w:rsidRDefault="004511D6" w:rsidP="001A547F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color w:val="000000"/>
          <w:sz w:val="24"/>
          <w:szCs w:val="24"/>
        </w:rPr>
      </w:pPr>
      <w:r w:rsidRPr="001A547F">
        <w:rPr>
          <w:rFonts w:ascii="Arial" w:hAnsi="Arial" w:cs="Arial"/>
          <w:bCs/>
          <w:sz w:val="24"/>
          <w:szCs w:val="24"/>
        </w:rPr>
        <w:t xml:space="preserve">Hassen, R. 2016. Female Teachers’ Professional Development through Action Research Practice. </w:t>
      </w:r>
      <w:r w:rsidRPr="00543E8E">
        <w:rPr>
          <w:rFonts w:ascii="Arial" w:hAnsi="Arial" w:cs="Arial"/>
          <w:i/>
          <w:color w:val="000000"/>
          <w:sz w:val="24"/>
          <w:szCs w:val="24"/>
        </w:rPr>
        <w:t>Journal of Education and Practice</w:t>
      </w:r>
      <w:r w:rsidRPr="001A547F">
        <w:rPr>
          <w:rFonts w:ascii="Arial" w:hAnsi="Arial" w:cs="Arial"/>
          <w:color w:val="000000"/>
          <w:sz w:val="24"/>
          <w:szCs w:val="24"/>
        </w:rPr>
        <w:t xml:space="preserve"> 7</w:t>
      </w:r>
      <w:r w:rsidR="004A577C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547F">
        <w:rPr>
          <w:rFonts w:ascii="Arial" w:hAnsi="Arial" w:cs="Arial"/>
          <w:color w:val="000000"/>
          <w:sz w:val="24"/>
          <w:szCs w:val="24"/>
        </w:rPr>
        <w:t>(22)</w:t>
      </w:r>
      <w:r w:rsidR="00543E8E">
        <w:rPr>
          <w:rFonts w:ascii="Arial" w:hAnsi="Arial" w:cs="Arial"/>
          <w:color w:val="000000"/>
          <w:sz w:val="24"/>
          <w:szCs w:val="24"/>
        </w:rPr>
        <w:t>:</w:t>
      </w:r>
      <w:r w:rsidRPr="001A547F">
        <w:rPr>
          <w:rFonts w:ascii="Arial" w:hAnsi="Arial" w:cs="Arial"/>
          <w:color w:val="000000"/>
          <w:sz w:val="24"/>
          <w:szCs w:val="24"/>
        </w:rPr>
        <w:t xml:space="preserve"> 6-18.</w:t>
      </w:r>
    </w:p>
    <w:p w14:paraId="3503443F" w14:textId="77777777" w:rsidR="00736CFE" w:rsidRPr="001A547F" w:rsidRDefault="00736CFE" w:rsidP="001A547F">
      <w:pPr>
        <w:autoSpaceDE w:val="0"/>
        <w:autoSpaceDN w:val="0"/>
        <w:adjustRightInd w:val="0"/>
        <w:spacing w:after="0" w:line="480" w:lineRule="auto"/>
        <w:rPr>
          <w:rFonts w:ascii="Arial" w:eastAsia="Times New Roman" w:hAnsi="Arial" w:cs="Arial"/>
          <w:sz w:val="24"/>
          <w:szCs w:val="24"/>
        </w:rPr>
      </w:pPr>
    </w:p>
    <w:p w14:paraId="0683138E" w14:textId="595DE39A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A547F">
        <w:rPr>
          <w:rFonts w:ascii="Arial" w:eastAsia="Times New Roman" w:hAnsi="Arial" w:cs="Arial"/>
          <w:sz w:val="24"/>
          <w:szCs w:val="24"/>
        </w:rPr>
        <w:lastRenderedPageBreak/>
        <w:t>Gilson, J. An exploration into inspiration in heritage interpretation through virtual World Café. [dissertation]. Canada: Royal Roads University, 2015.</w:t>
      </w:r>
    </w:p>
    <w:p w14:paraId="01F16610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6D91EFFF" w14:textId="24E5227F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A547F">
        <w:rPr>
          <w:rFonts w:ascii="Arial" w:eastAsia="Times New Roman" w:hAnsi="Arial" w:cs="Arial"/>
          <w:sz w:val="24"/>
          <w:szCs w:val="24"/>
        </w:rPr>
        <w:t>Jordaan</w:t>
      </w:r>
      <w:proofErr w:type="spellEnd"/>
      <w:r w:rsidRPr="001A547F">
        <w:rPr>
          <w:rFonts w:ascii="Arial" w:eastAsia="Times New Roman" w:hAnsi="Arial" w:cs="Arial"/>
          <w:sz w:val="24"/>
          <w:szCs w:val="24"/>
        </w:rPr>
        <w:t xml:space="preserve">, J. Exploring first-years’ demands from the perspectives of student support structures: A Word Café study. </w:t>
      </w:r>
      <w:bookmarkStart w:id="12" w:name="_Hlk505419137"/>
      <w:r w:rsidRPr="001A547F">
        <w:rPr>
          <w:rFonts w:ascii="Arial" w:eastAsia="Times New Roman" w:hAnsi="Arial" w:cs="Arial"/>
          <w:sz w:val="24"/>
          <w:szCs w:val="24"/>
        </w:rPr>
        <w:t>[dissertation]. South Africa: North West University, 2016</w:t>
      </w:r>
      <w:bookmarkEnd w:id="12"/>
      <w:r w:rsidRPr="001A547F">
        <w:rPr>
          <w:rFonts w:ascii="Arial" w:eastAsia="Times New Roman" w:hAnsi="Arial" w:cs="Arial"/>
          <w:sz w:val="24"/>
          <w:szCs w:val="24"/>
        </w:rPr>
        <w:t>.</w:t>
      </w:r>
    </w:p>
    <w:p w14:paraId="05691BD6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12B0F96F" w14:textId="2C5DA5FA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eastAsia="en-ZA"/>
        </w:rPr>
      </w:pPr>
      <w:r w:rsidRPr="001A547F">
        <w:rPr>
          <w:rFonts w:ascii="Arial" w:eastAsia="Times New Roman" w:hAnsi="Arial" w:cs="Arial"/>
          <w:sz w:val="24"/>
          <w:szCs w:val="24"/>
          <w:lang w:eastAsia="en-ZA"/>
        </w:rPr>
        <w:t xml:space="preserve">Jorgensen, J. </w:t>
      </w:r>
      <w:r w:rsidR="004A577C">
        <w:rPr>
          <w:rFonts w:ascii="Arial" w:eastAsia="Times New Roman" w:hAnsi="Arial" w:cs="Arial"/>
          <w:sz w:val="24"/>
          <w:szCs w:val="24"/>
          <w:lang w:eastAsia="en-ZA"/>
        </w:rPr>
        <w:t>and</w:t>
      </w:r>
      <w:r w:rsidRPr="001A547F">
        <w:rPr>
          <w:rFonts w:ascii="Arial" w:eastAsia="Times New Roman" w:hAnsi="Arial" w:cs="Arial"/>
          <w:sz w:val="24"/>
          <w:szCs w:val="24"/>
          <w:lang w:eastAsia="en-ZA"/>
        </w:rPr>
        <w:t xml:space="preserve"> </w:t>
      </w:r>
      <w:proofErr w:type="spellStart"/>
      <w:r w:rsidRPr="001A547F">
        <w:rPr>
          <w:rFonts w:ascii="Arial" w:eastAsia="Times New Roman" w:hAnsi="Arial" w:cs="Arial"/>
          <w:sz w:val="24"/>
          <w:szCs w:val="24"/>
          <w:lang w:eastAsia="en-ZA"/>
        </w:rPr>
        <w:t>Steier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eastAsia="en-ZA"/>
        </w:rPr>
        <w:t xml:space="preserve">, F. 2013. Frames, framing and designed conversational processes: Lessons from the World café. </w:t>
      </w:r>
      <w:r w:rsidRPr="00543E8E">
        <w:rPr>
          <w:rFonts w:ascii="Arial" w:eastAsia="Times New Roman" w:hAnsi="Arial" w:cs="Arial"/>
          <w:i/>
          <w:sz w:val="24"/>
          <w:szCs w:val="24"/>
          <w:lang w:eastAsia="en-ZA"/>
        </w:rPr>
        <w:t>The Journal of Applied Behavioral Science</w:t>
      </w:r>
      <w:r w:rsidR="00543E8E">
        <w:rPr>
          <w:rFonts w:ascii="Arial" w:eastAsia="Times New Roman" w:hAnsi="Arial" w:cs="Arial"/>
          <w:i/>
          <w:sz w:val="24"/>
          <w:szCs w:val="24"/>
          <w:lang w:eastAsia="en-ZA"/>
        </w:rPr>
        <w:t>:</w:t>
      </w:r>
      <w:r w:rsidRPr="001A547F">
        <w:rPr>
          <w:rFonts w:ascii="Arial" w:eastAsia="Times New Roman" w:hAnsi="Arial" w:cs="Arial"/>
          <w:sz w:val="24"/>
          <w:szCs w:val="24"/>
          <w:lang w:eastAsia="en-ZA"/>
        </w:rPr>
        <w:t xml:space="preserve"> 1-18.</w:t>
      </w:r>
    </w:p>
    <w:p w14:paraId="1FB53B5E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2A5DCB1A" w14:textId="06B34CEF" w:rsidR="00D41919" w:rsidRDefault="00D41919" w:rsidP="00D41919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bCs/>
          <w:sz w:val="24"/>
          <w:szCs w:val="24"/>
        </w:rPr>
      </w:pPr>
      <w:r w:rsidRPr="001A547F">
        <w:rPr>
          <w:rFonts w:ascii="Arial" w:eastAsia="Times New Roman" w:hAnsi="Arial" w:cs="Arial"/>
          <w:bCs/>
          <w:sz w:val="24"/>
          <w:szCs w:val="24"/>
        </w:rPr>
        <w:t xml:space="preserve">Lim, T. </w:t>
      </w:r>
      <w:r w:rsidR="00543E8E">
        <w:rPr>
          <w:rFonts w:ascii="Arial" w:eastAsia="Times New Roman" w:hAnsi="Arial" w:cs="Arial"/>
          <w:bCs/>
          <w:sz w:val="24"/>
          <w:szCs w:val="24"/>
        </w:rPr>
        <w:t xml:space="preserve">2015. </w:t>
      </w:r>
      <w:r w:rsidRPr="001A547F">
        <w:rPr>
          <w:rFonts w:ascii="Arial" w:eastAsia="Times New Roman" w:hAnsi="Arial" w:cs="Arial"/>
          <w:bCs/>
          <w:sz w:val="24"/>
          <w:szCs w:val="24"/>
        </w:rPr>
        <w:t xml:space="preserve">Teacher professional development through action research: the case for a mathematics teacher. </w:t>
      </w:r>
      <w:r w:rsidRPr="00543E8E">
        <w:rPr>
          <w:rFonts w:ascii="Arial" w:eastAsia="Times New Roman" w:hAnsi="Arial" w:cs="Arial"/>
          <w:bCs/>
          <w:i/>
          <w:sz w:val="24"/>
          <w:szCs w:val="24"/>
        </w:rPr>
        <w:t>Open University Malaysia</w:t>
      </w:r>
      <w:r w:rsidR="00543E8E">
        <w:rPr>
          <w:rFonts w:ascii="Arial" w:eastAsia="Times New Roman" w:hAnsi="Arial" w:cs="Arial"/>
          <w:bCs/>
          <w:sz w:val="24"/>
          <w:szCs w:val="24"/>
        </w:rPr>
        <w:t>: 1-11.</w:t>
      </w:r>
    </w:p>
    <w:p w14:paraId="279B20C0" w14:textId="77777777" w:rsidR="00736CFE" w:rsidRDefault="00736CFE" w:rsidP="00D41919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bCs/>
          <w:sz w:val="24"/>
          <w:szCs w:val="24"/>
        </w:rPr>
      </w:pPr>
    </w:p>
    <w:p w14:paraId="6B456BA0" w14:textId="05443ADF" w:rsidR="001E06A6" w:rsidRDefault="001E06A6" w:rsidP="00D41919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E06A6">
        <w:rPr>
          <w:rFonts w:ascii="Arial" w:eastAsia="Times New Roman" w:hAnsi="Arial" w:cs="Arial"/>
          <w:sz w:val="24"/>
          <w:szCs w:val="24"/>
        </w:rPr>
        <w:t xml:space="preserve">McKee, S.E. </w:t>
      </w:r>
      <w:r w:rsidR="004A577C">
        <w:rPr>
          <w:rFonts w:ascii="Arial" w:eastAsia="Times New Roman" w:hAnsi="Arial" w:cs="Arial"/>
          <w:sz w:val="24"/>
          <w:szCs w:val="24"/>
        </w:rPr>
        <w:t>and</w:t>
      </w:r>
      <w:r w:rsidRPr="001E06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E06A6">
        <w:rPr>
          <w:rFonts w:ascii="Arial" w:eastAsia="Times New Roman" w:hAnsi="Arial" w:cs="Arial"/>
          <w:sz w:val="24"/>
          <w:szCs w:val="24"/>
        </w:rPr>
        <w:t>Billman</w:t>
      </w:r>
      <w:proofErr w:type="spellEnd"/>
      <w:r w:rsidRPr="001E06A6">
        <w:rPr>
          <w:rFonts w:ascii="Arial" w:eastAsia="Times New Roman" w:hAnsi="Arial" w:cs="Arial"/>
          <w:sz w:val="24"/>
          <w:szCs w:val="24"/>
        </w:rPr>
        <w:t>, C. 2011. Andragogical methods applied to nursing education: adult education for adult students. Midwest Research-to-Practice Conference in Adult, Continuing, Community and Extension Education, Lindenwood University, 21-23.</w:t>
      </w:r>
    </w:p>
    <w:p w14:paraId="25933DAD" w14:textId="77777777" w:rsidR="00736CFE" w:rsidRPr="001A547F" w:rsidRDefault="00736CFE" w:rsidP="00D41919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613EC864" w14:textId="77777777" w:rsidR="001F1DAC" w:rsidRPr="001A547F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1A547F">
        <w:rPr>
          <w:rFonts w:ascii="Arial" w:eastAsia="Times New Roman" w:hAnsi="Arial" w:cs="Arial"/>
          <w:sz w:val="24"/>
          <w:szCs w:val="24"/>
        </w:rPr>
        <w:t xml:space="preserve">Partridge, M. 2015. Evaluation Café: a review of the literature concerning World Café methodology used as an evaluation tool in education. Innovative Practice in Higher Education, </w:t>
      </w:r>
      <w:r w:rsidRPr="001A547F">
        <w:rPr>
          <w:rFonts w:ascii="Arial" w:eastAsia="Times New Roman" w:hAnsi="Arial" w:cs="Arial"/>
          <w:sz w:val="24"/>
          <w:szCs w:val="24"/>
          <w:u w:val="single"/>
        </w:rPr>
        <w:t>www. journals.staffs.ac.uk</w:t>
      </w:r>
      <w:r w:rsidRPr="001A547F">
        <w:rPr>
          <w:rFonts w:ascii="Arial" w:eastAsia="Times New Roman" w:hAnsi="Arial" w:cs="Arial"/>
          <w:sz w:val="24"/>
          <w:szCs w:val="24"/>
        </w:rPr>
        <w:t>, viewed 7 June 2016.</w:t>
      </w:r>
    </w:p>
    <w:p w14:paraId="409A9A7E" w14:textId="59CD6FA3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A547F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Preller, B., </w:t>
      </w:r>
      <w:proofErr w:type="spellStart"/>
      <w:r w:rsidRPr="001A547F">
        <w:rPr>
          <w:rFonts w:ascii="Arial" w:eastAsia="Times New Roman" w:hAnsi="Arial" w:cs="Arial"/>
          <w:sz w:val="24"/>
          <w:szCs w:val="24"/>
          <w:lang w:val="en-US"/>
        </w:rPr>
        <w:t>Affolderbach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US"/>
        </w:rPr>
        <w:t xml:space="preserve"> J., Schulz, C., </w:t>
      </w:r>
      <w:proofErr w:type="spellStart"/>
      <w:r w:rsidRPr="001A547F">
        <w:rPr>
          <w:rFonts w:ascii="Arial" w:eastAsia="Times New Roman" w:hAnsi="Arial" w:cs="Arial"/>
          <w:sz w:val="24"/>
          <w:szCs w:val="24"/>
          <w:lang w:val="en-US"/>
        </w:rPr>
        <w:t>Fastenrath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US"/>
        </w:rPr>
        <w:t xml:space="preserve">, S. </w:t>
      </w:r>
      <w:r w:rsidR="004A577C">
        <w:rPr>
          <w:rFonts w:ascii="Arial" w:eastAsia="Times New Roman" w:hAnsi="Arial" w:cs="Arial"/>
          <w:sz w:val="24"/>
          <w:szCs w:val="24"/>
          <w:lang w:val="en-US"/>
        </w:rPr>
        <w:t>and</w:t>
      </w:r>
      <w:r w:rsidRPr="001A547F">
        <w:rPr>
          <w:rFonts w:ascii="Arial" w:eastAsia="Times New Roman" w:hAnsi="Arial" w:cs="Arial"/>
          <w:sz w:val="24"/>
          <w:szCs w:val="24"/>
          <w:lang w:val="en-US"/>
        </w:rPr>
        <w:t xml:space="preserve"> Braun, B. 2014. Sustainability research and interactive knowledge generation: The Green Building Sector. </w:t>
      </w:r>
      <w:proofErr w:type="spellStart"/>
      <w:r w:rsidRPr="001A547F">
        <w:rPr>
          <w:rFonts w:ascii="Arial" w:eastAsia="Times New Roman" w:hAnsi="Arial" w:cs="Arial"/>
          <w:sz w:val="24"/>
          <w:szCs w:val="24"/>
          <w:lang w:val="en-US"/>
        </w:rPr>
        <w:t>GreenRegio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US"/>
        </w:rPr>
        <w:t xml:space="preserve"> Working Paper 1, 1-17</w:t>
      </w:r>
      <w:r w:rsidRPr="00543E8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hyperlink r:id="rId12" w:history="1">
        <w:r w:rsidR="00543E8E" w:rsidRPr="00543E8E">
          <w:rPr>
            <w:rStyle w:val="Hyperlink"/>
            <w:rFonts w:ascii="Arial" w:eastAsia="Times New Roman" w:hAnsi="Arial" w:cs="Arial"/>
            <w:color w:val="auto"/>
            <w:sz w:val="24"/>
            <w:szCs w:val="24"/>
          </w:rPr>
          <w:t>http://hdl.handle.net/10993/18720</w:t>
        </w:r>
      </w:hyperlink>
      <w:r w:rsidR="00543E8E" w:rsidRPr="00543E8E">
        <w:rPr>
          <w:rStyle w:val="Hyperlink"/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Pr="001A547F">
        <w:rPr>
          <w:rFonts w:ascii="Arial" w:eastAsia="Times New Roman" w:hAnsi="Arial" w:cs="Arial"/>
          <w:sz w:val="24"/>
          <w:szCs w:val="24"/>
        </w:rPr>
        <w:t>viewed 20 August 2016</w:t>
      </w:r>
      <w:r w:rsidR="00736CFE">
        <w:rPr>
          <w:rFonts w:ascii="Arial" w:eastAsia="Times New Roman" w:hAnsi="Arial" w:cs="Arial"/>
          <w:sz w:val="24"/>
          <w:szCs w:val="24"/>
          <w:lang w:val="en-US"/>
        </w:rPr>
        <w:t>.</w:t>
      </w:r>
    </w:p>
    <w:p w14:paraId="39409D20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06259869" w14:textId="158E0657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1A547F">
        <w:rPr>
          <w:rFonts w:ascii="Arial" w:eastAsia="Times New Roman" w:hAnsi="Arial" w:cs="Arial"/>
          <w:sz w:val="24"/>
          <w:szCs w:val="24"/>
          <w:lang w:val="en-GB"/>
        </w:rPr>
        <w:t>Roos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, V. </w:t>
      </w:r>
      <w:r w:rsidR="004A577C">
        <w:rPr>
          <w:rFonts w:ascii="Arial" w:eastAsia="Times New Roman" w:hAnsi="Arial" w:cs="Arial"/>
          <w:sz w:val="24"/>
          <w:szCs w:val="24"/>
          <w:lang w:val="en-GB"/>
        </w:rPr>
        <w:t>and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Du Toit, F. 2014. Perceptions of effective relationships in an institutional care setting for older people. </w:t>
      </w:r>
      <w:r w:rsidRPr="00543E8E">
        <w:rPr>
          <w:rFonts w:ascii="Arial" w:eastAsia="Times New Roman" w:hAnsi="Arial" w:cs="Arial"/>
          <w:i/>
          <w:sz w:val="24"/>
          <w:szCs w:val="24"/>
          <w:lang w:val="en-GB"/>
        </w:rPr>
        <w:t>SA Journal of Industrial Psychology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40 (1)</w:t>
      </w:r>
      <w:r w:rsidR="00543E8E">
        <w:rPr>
          <w:rFonts w:ascii="Arial" w:eastAsia="Times New Roman" w:hAnsi="Arial" w:cs="Arial"/>
          <w:sz w:val="24"/>
          <w:szCs w:val="24"/>
          <w:lang w:val="en-GB"/>
        </w:rPr>
        <w:t>: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1-9.</w:t>
      </w:r>
    </w:p>
    <w:p w14:paraId="0495F400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  <w:lang w:val="en-GB"/>
        </w:rPr>
      </w:pPr>
    </w:p>
    <w:p w14:paraId="6B54B64E" w14:textId="07BE66EA" w:rsidR="004511D6" w:rsidRDefault="004511D6" w:rsidP="001A547F">
      <w:pPr>
        <w:pStyle w:val="Default"/>
        <w:spacing w:line="480" w:lineRule="auto"/>
        <w:rPr>
          <w:rFonts w:ascii="Arial" w:hAnsi="Arial" w:cs="Arial"/>
        </w:rPr>
      </w:pPr>
      <w:r w:rsidRPr="001A547F">
        <w:rPr>
          <w:rFonts w:ascii="Arial" w:hAnsi="Arial" w:cs="Arial"/>
        </w:rPr>
        <w:t xml:space="preserve">Saadet, K.K. 2014. </w:t>
      </w:r>
      <w:r w:rsidRPr="001A547F">
        <w:rPr>
          <w:rFonts w:ascii="Arial" w:hAnsi="Arial" w:cs="Arial"/>
          <w:bCs/>
        </w:rPr>
        <w:t>Professional development journey through action research: A case of a primary school teacher in an EFL context</w:t>
      </w:r>
      <w:r w:rsidRPr="00543E8E">
        <w:rPr>
          <w:rFonts w:ascii="Arial" w:hAnsi="Arial" w:cs="Arial"/>
          <w:bCs/>
          <w:i/>
        </w:rPr>
        <w:t xml:space="preserve">. </w:t>
      </w:r>
      <w:r w:rsidRPr="00543E8E">
        <w:rPr>
          <w:rFonts w:ascii="Arial" w:hAnsi="Arial" w:cs="Arial"/>
          <w:i/>
        </w:rPr>
        <w:t>The International Journal of Educational Researchers</w:t>
      </w:r>
      <w:r w:rsidRPr="001A547F">
        <w:rPr>
          <w:rFonts w:ascii="Arial" w:hAnsi="Arial" w:cs="Arial"/>
        </w:rPr>
        <w:t xml:space="preserve"> 5 (2)</w:t>
      </w:r>
      <w:r w:rsidR="00543E8E">
        <w:rPr>
          <w:rFonts w:ascii="Arial" w:hAnsi="Arial" w:cs="Arial"/>
        </w:rPr>
        <w:t>:</w:t>
      </w:r>
      <w:r w:rsidRPr="001A547F">
        <w:rPr>
          <w:rFonts w:ascii="Arial" w:hAnsi="Arial" w:cs="Arial"/>
        </w:rPr>
        <w:t xml:space="preserve"> 30-46.</w:t>
      </w:r>
    </w:p>
    <w:p w14:paraId="2E7EDA5A" w14:textId="77777777" w:rsidR="00736CFE" w:rsidRPr="001A547F" w:rsidRDefault="00736CFE" w:rsidP="001A547F">
      <w:pPr>
        <w:pStyle w:val="Default"/>
        <w:spacing w:line="480" w:lineRule="auto"/>
        <w:rPr>
          <w:rFonts w:ascii="Arial" w:hAnsi="Arial" w:cs="Arial"/>
        </w:rPr>
      </w:pPr>
    </w:p>
    <w:p w14:paraId="2BE2B716" w14:textId="538B8323" w:rsidR="001A547F" w:rsidRDefault="001A547F" w:rsidP="001A547F">
      <w:pPr>
        <w:autoSpaceDE w:val="0"/>
        <w:autoSpaceDN w:val="0"/>
        <w:adjustRightInd w:val="0"/>
        <w:spacing w:before="240" w:after="120" w:line="48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1A547F">
        <w:rPr>
          <w:rFonts w:ascii="Arial" w:eastAsia="Calibri" w:hAnsi="Arial" w:cs="Arial"/>
          <w:sz w:val="24"/>
          <w:szCs w:val="24"/>
        </w:rPr>
        <w:t>Shellenbarger</w:t>
      </w:r>
      <w:proofErr w:type="spellEnd"/>
      <w:r w:rsidRPr="001A547F">
        <w:rPr>
          <w:rFonts w:ascii="Arial" w:eastAsia="Calibri" w:hAnsi="Arial" w:cs="Arial"/>
          <w:sz w:val="24"/>
          <w:szCs w:val="24"/>
        </w:rPr>
        <w:t xml:space="preserve">, T. </w:t>
      </w:r>
      <w:r w:rsidR="004A577C">
        <w:rPr>
          <w:rFonts w:ascii="Arial" w:eastAsia="Calibri" w:hAnsi="Arial" w:cs="Arial"/>
          <w:sz w:val="24"/>
          <w:szCs w:val="24"/>
        </w:rPr>
        <w:t>and</w:t>
      </w:r>
      <w:r w:rsidRPr="001A547F">
        <w:rPr>
          <w:rFonts w:ascii="Arial" w:eastAsia="Calibri" w:hAnsi="Arial" w:cs="Arial"/>
          <w:sz w:val="24"/>
          <w:szCs w:val="24"/>
        </w:rPr>
        <w:t xml:space="preserve"> Robb, M. 2015. Technology-based strategies for promoting clinical reasoning skills in nursing education. </w:t>
      </w:r>
      <w:r w:rsidRPr="00543E8E">
        <w:rPr>
          <w:rFonts w:ascii="Arial" w:eastAsia="Calibri" w:hAnsi="Arial" w:cs="Arial"/>
          <w:i/>
          <w:sz w:val="24"/>
          <w:szCs w:val="24"/>
        </w:rPr>
        <w:t>Nurse Educator</w:t>
      </w:r>
      <w:r w:rsidRPr="001A547F">
        <w:rPr>
          <w:rFonts w:ascii="Arial" w:eastAsia="Calibri" w:hAnsi="Arial" w:cs="Arial"/>
          <w:sz w:val="24"/>
          <w:szCs w:val="24"/>
        </w:rPr>
        <w:t xml:space="preserve"> 40 (2)</w:t>
      </w:r>
      <w:r w:rsidR="00543E8E">
        <w:rPr>
          <w:rFonts w:ascii="Arial" w:eastAsia="Calibri" w:hAnsi="Arial" w:cs="Arial"/>
          <w:sz w:val="24"/>
          <w:szCs w:val="24"/>
        </w:rPr>
        <w:t>:</w:t>
      </w:r>
      <w:r w:rsidRPr="001A547F">
        <w:rPr>
          <w:rFonts w:ascii="Arial" w:eastAsia="Calibri" w:hAnsi="Arial" w:cs="Arial"/>
          <w:sz w:val="24"/>
          <w:szCs w:val="24"/>
        </w:rPr>
        <w:t xml:space="preserve"> 79-82.</w:t>
      </w:r>
    </w:p>
    <w:p w14:paraId="2A32CAC1" w14:textId="77777777" w:rsidR="00736CFE" w:rsidRPr="001A547F" w:rsidRDefault="00736CFE" w:rsidP="001A547F">
      <w:pPr>
        <w:autoSpaceDE w:val="0"/>
        <w:autoSpaceDN w:val="0"/>
        <w:adjustRightInd w:val="0"/>
        <w:spacing w:before="240" w:after="120" w:line="480" w:lineRule="auto"/>
        <w:rPr>
          <w:rFonts w:ascii="Arial" w:eastAsia="Calibri" w:hAnsi="Arial" w:cs="Arial"/>
          <w:sz w:val="24"/>
          <w:szCs w:val="24"/>
        </w:rPr>
      </w:pPr>
    </w:p>
    <w:p w14:paraId="33969E6F" w14:textId="79991D4F" w:rsidR="00E268F5" w:rsidRDefault="00E268F5" w:rsidP="00E268F5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E268F5">
        <w:rPr>
          <w:rFonts w:ascii="Arial" w:eastAsia="Times New Roman" w:hAnsi="Arial" w:cs="Arial"/>
          <w:sz w:val="24"/>
          <w:szCs w:val="24"/>
        </w:rPr>
        <w:t>Slavich</w:t>
      </w:r>
      <w:proofErr w:type="spellEnd"/>
      <w:r w:rsidRPr="00E268F5">
        <w:rPr>
          <w:rFonts w:ascii="Arial" w:eastAsia="Times New Roman" w:hAnsi="Arial" w:cs="Arial"/>
          <w:sz w:val="24"/>
          <w:szCs w:val="24"/>
        </w:rPr>
        <w:t xml:space="preserve">, G.M. </w:t>
      </w:r>
      <w:r w:rsidR="004A577C">
        <w:rPr>
          <w:rFonts w:ascii="Arial" w:eastAsia="Times New Roman" w:hAnsi="Arial" w:cs="Arial"/>
          <w:sz w:val="24"/>
          <w:szCs w:val="24"/>
        </w:rPr>
        <w:t>and</w:t>
      </w:r>
      <w:r w:rsidRPr="00E268F5">
        <w:rPr>
          <w:rFonts w:ascii="Arial" w:eastAsia="Times New Roman" w:hAnsi="Arial" w:cs="Arial"/>
          <w:sz w:val="24"/>
          <w:szCs w:val="24"/>
        </w:rPr>
        <w:t xml:space="preserve"> Zimbardo, P.G. 2012. Transformational teaching: theoretical underpinnings, basic principles, and core methods. </w:t>
      </w:r>
      <w:r w:rsidRPr="00543E8E">
        <w:rPr>
          <w:rFonts w:ascii="Arial" w:eastAsia="Times New Roman" w:hAnsi="Arial" w:cs="Arial"/>
          <w:i/>
          <w:sz w:val="24"/>
          <w:szCs w:val="24"/>
        </w:rPr>
        <w:t>Educational Psychology Review</w:t>
      </w:r>
      <w:r w:rsidRPr="00E268F5">
        <w:rPr>
          <w:rFonts w:ascii="Arial" w:eastAsia="Times New Roman" w:hAnsi="Arial" w:cs="Arial"/>
          <w:sz w:val="24"/>
          <w:szCs w:val="24"/>
        </w:rPr>
        <w:t xml:space="preserve"> 24</w:t>
      </w:r>
      <w:r w:rsidR="004A577C">
        <w:rPr>
          <w:rFonts w:ascii="Arial" w:eastAsia="Times New Roman" w:hAnsi="Arial" w:cs="Arial"/>
          <w:sz w:val="24"/>
          <w:szCs w:val="24"/>
        </w:rPr>
        <w:t xml:space="preserve"> </w:t>
      </w:r>
      <w:r w:rsidRPr="00E268F5">
        <w:rPr>
          <w:rFonts w:ascii="Arial" w:eastAsia="Times New Roman" w:hAnsi="Arial" w:cs="Arial"/>
          <w:sz w:val="24"/>
          <w:szCs w:val="24"/>
        </w:rPr>
        <w:t>(4)</w:t>
      </w:r>
      <w:r w:rsidR="00543E8E">
        <w:rPr>
          <w:rFonts w:ascii="Arial" w:eastAsia="Times New Roman" w:hAnsi="Arial" w:cs="Arial"/>
          <w:sz w:val="24"/>
          <w:szCs w:val="24"/>
        </w:rPr>
        <w:t>:</w:t>
      </w:r>
      <w:r w:rsidRPr="00E268F5">
        <w:rPr>
          <w:rFonts w:ascii="Arial" w:eastAsia="Times New Roman" w:hAnsi="Arial" w:cs="Arial"/>
          <w:sz w:val="24"/>
          <w:szCs w:val="24"/>
        </w:rPr>
        <w:t xml:space="preserve"> 569-608.</w:t>
      </w:r>
    </w:p>
    <w:p w14:paraId="02065FAE" w14:textId="77777777" w:rsidR="00736CFE" w:rsidRPr="00E268F5" w:rsidRDefault="00736CFE" w:rsidP="00E268F5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3448E131" w14:textId="77777777" w:rsidR="001F1DAC" w:rsidRPr="001A547F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1A547F">
        <w:rPr>
          <w:rFonts w:ascii="Arial" w:eastAsia="Times New Roman" w:hAnsi="Arial" w:cs="Arial"/>
          <w:sz w:val="24"/>
          <w:szCs w:val="24"/>
          <w:lang w:val="en-GB"/>
        </w:rPr>
        <w:t>Stöckigt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, B., </w:t>
      </w:r>
      <w:proofErr w:type="spellStart"/>
      <w:r w:rsidRPr="001A547F">
        <w:rPr>
          <w:rFonts w:ascii="Arial" w:eastAsia="Times New Roman" w:hAnsi="Arial" w:cs="Arial"/>
          <w:sz w:val="24"/>
          <w:szCs w:val="24"/>
          <w:lang w:val="en-GB"/>
        </w:rPr>
        <w:t>Teut</w:t>
      </w:r>
      <w:proofErr w:type="spellEnd"/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, M. </w:t>
      </w:r>
      <w:r w:rsidR="004A577C">
        <w:rPr>
          <w:rFonts w:ascii="Arial" w:eastAsia="Times New Roman" w:hAnsi="Arial" w:cs="Arial"/>
          <w:sz w:val="24"/>
          <w:szCs w:val="24"/>
          <w:lang w:val="en-GB"/>
        </w:rPr>
        <w:t>and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Witt, C.M. 2013. CAM use and suggestions for medical care of senior citizens: A qualitative study using the World Café. </w:t>
      </w:r>
      <w:r w:rsidRPr="00543E8E">
        <w:rPr>
          <w:rFonts w:ascii="Arial" w:eastAsia="Times New Roman" w:hAnsi="Arial" w:cs="Arial"/>
          <w:i/>
          <w:sz w:val="24"/>
          <w:szCs w:val="24"/>
          <w:lang w:val="en-GB"/>
        </w:rPr>
        <w:t>Evidence-Based Complementary and Alternative Medicine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2013</w:t>
      </w:r>
      <w:r w:rsidR="00543E8E">
        <w:rPr>
          <w:rFonts w:ascii="Arial" w:eastAsia="Times New Roman" w:hAnsi="Arial" w:cs="Arial"/>
          <w:sz w:val="24"/>
          <w:szCs w:val="24"/>
          <w:lang w:val="en-GB"/>
        </w:rPr>
        <w:t>:</w:t>
      </w:r>
      <w:r w:rsidRPr="001A547F">
        <w:rPr>
          <w:rFonts w:ascii="Arial" w:eastAsia="Times New Roman" w:hAnsi="Arial" w:cs="Arial"/>
          <w:sz w:val="24"/>
          <w:szCs w:val="24"/>
          <w:lang w:val="en-GB"/>
        </w:rPr>
        <w:t xml:space="preserve"> 1-8.</w:t>
      </w:r>
    </w:p>
    <w:p w14:paraId="6AF3D89C" w14:textId="499152FA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A547F">
        <w:rPr>
          <w:rFonts w:ascii="Arial" w:eastAsia="Times New Roman" w:hAnsi="Arial" w:cs="Arial"/>
          <w:sz w:val="24"/>
          <w:szCs w:val="24"/>
        </w:rPr>
        <w:lastRenderedPageBreak/>
        <w:t xml:space="preserve">Tan, S. and Brown, J. 2005. The World Café in Singapore creating a learning culture through dialogue. </w:t>
      </w:r>
      <w:r w:rsidRPr="00543E8E">
        <w:rPr>
          <w:rFonts w:ascii="Arial" w:eastAsia="Times New Roman" w:hAnsi="Arial" w:cs="Arial"/>
          <w:i/>
          <w:sz w:val="24"/>
          <w:szCs w:val="24"/>
        </w:rPr>
        <w:t>The Journal of Applied Behavioural Science</w:t>
      </w:r>
      <w:r w:rsidRPr="001A547F">
        <w:rPr>
          <w:rFonts w:ascii="Arial" w:eastAsia="Times New Roman" w:hAnsi="Arial" w:cs="Arial"/>
          <w:sz w:val="24"/>
          <w:szCs w:val="24"/>
        </w:rPr>
        <w:t xml:space="preserve"> 41</w:t>
      </w:r>
      <w:r w:rsidR="004A577C">
        <w:rPr>
          <w:rFonts w:ascii="Arial" w:eastAsia="Times New Roman" w:hAnsi="Arial" w:cs="Arial"/>
          <w:sz w:val="24"/>
          <w:szCs w:val="24"/>
        </w:rPr>
        <w:t xml:space="preserve"> </w:t>
      </w:r>
      <w:r w:rsidRPr="001A547F">
        <w:rPr>
          <w:rFonts w:ascii="Arial" w:eastAsia="Times New Roman" w:hAnsi="Arial" w:cs="Arial"/>
          <w:sz w:val="24"/>
          <w:szCs w:val="24"/>
        </w:rPr>
        <w:t>(1)</w:t>
      </w:r>
      <w:r w:rsidR="00543E8E">
        <w:rPr>
          <w:rFonts w:ascii="Arial" w:eastAsia="Times New Roman" w:hAnsi="Arial" w:cs="Arial"/>
          <w:sz w:val="24"/>
          <w:szCs w:val="24"/>
        </w:rPr>
        <w:t>:</w:t>
      </w:r>
      <w:r w:rsidRPr="001A547F">
        <w:rPr>
          <w:rFonts w:ascii="Arial" w:eastAsia="Times New Roman" w:hAnsi="Arial" w:cs="Arial"/>
          <w:sz w:val="24"/>
          <w:szCs w:val="24"/>
        </w:rPr>
        <w:t xml:space="preserve"> 83-90.</w:t>
      </w:r>
    </w:p>
    <w:p w14:paraId="67292693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</w:p>
    <w:p w14:paraId="27C9C146" w14:textId="30B9B982" w:rsidR="001F1DAC" w:rsidRDefault="00B42C5A" w:rsidP="001A547F">
      <w:pPr>
        <w:tabs>
          <w:tab w:val="center" w:pos="4320"/>
          <w:tab w:val="right" w:pos="8640"/>
        </w:tabs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XX</w:t>
      </w:r>
      <w:r w:rsidR="001F1DAC" w:rsidRPr="001A547F">
        <w:rPr>
          <w:rFonts w:ascii="Arial" w:eastAsia="Times New Roman" w:hAnsi="Arial" w:cs="Arial"/>
          <w:sz w:val="24"/>
          <w:szCs w:val="24"/>
        </w:rPr>
        <w:t>, A. Educational practices for promoting student nurses’ clinical reasoning skills. [dissertation]. South Africa: University of Pretoria, 2017.</w:t>
      </w:r>
    </w:p>
    <w:p w14:paraId="600E7D7A" w14:textId="77777777" w:rsidR="00736CFE" w:rsidRPr="001A547F" w:rsidRDefault="00736CFE" w:rsidP="001A547F">
      <w:pPr>
        <w:tabs>
          <w:tab w:val="center" w:pos="4320"/>
          <w:tab w:val="right" w:pos="8640"/>
        </w:tabs>
        <w:spacing w:before="120" w:after="12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20863CA" w14:textId="332C0FD0" w:rsidR="001F1DAC" w:rsidRDefault="001F1DAC" w:rsidP="001A547F">
      <w:pPr>
        <w:tabs>
          <w:tab w:val="center" w:pos="4320"/>
          <w:tab w:val="right" w:pos="8640"/>
        </w:tabs>
        <w:spacing w:before="120" w:after="120" w:line="480" w:lineRule="auto"/>
        <w:rPr>
          <w:rFonts w:ascii="Arial" w:eastAsia="Times New Roman" w:hAnsi="Arial" w:cs="Arial"/>
          <w:sz w:val="24"/>
          <w:szCs w:val="24"/>
        </w:rPr>
      </w:pPr>
      <w:r w:rsidRPr="001A547F">
        <w:rPr>
          <w:rFonts w:ascii="Arial" w:eastAsia="Times New Roman" w:hAnsi="Arial" w:cs="Arial"/>
          <w:sz w:val="24"/>
          <w:szCs w:val="24"/>
        </w:rPr>
        <w:t xml:space="preserve">World Café. 2016. World Café Method, </w:t>
      </w:r>
      <w:hyperlink r:id="rId13" w:history="1">
        <w:r w:rsidRPr="001A547F">
          <w:rPr>
            <w:rStyle w:val="Hyperlink"/>
            <w:rFonts w:ascii="Arial" w:eastAsia="Times New Roman" w:hAnsi="Arial" w:cs="Arial"/>
            <w:sz w:val="24"/>
            <w:szCs w:val="24"/>
          </w:rPr>
          <w:t>www.theworldcafe.com</w:t>
        </w:r>
      </w:hyperlink>
      <w:r w:rsidRPr="001A547F">
        <w:rPr>
          <w:rFonts w:ascii="Arial" w:eastAsia="Times New Roman" w:hAnsi="Arial" w:cs="Arial"/>
          <w:sz w:val="24"/>
          <w:szCs w:val="24"/>
          <w:u w:val="single"/>
        </w:rPr>
        <w:t>.</w:t>
      </w:r>
      <w:r w:rsidRPr="001A547F">
        <w:rPr>
          <w:rFonts w:ascii="Arial" w:eastAsia="Times New Roman" w:hAnsi="Arial" w:cs="Arial"/>
          <w:sz w:val="24"/>
          <w:szCs w:val="24"/>
        </w:rPr>
        <w:t xml:space="preserve">, viewed 6 December, 2017. </w:t>
      </w:r>
    </w:p>
    <w:sectPr w:rsidR="001F1DAC" w:rsidSect="00041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AA38F" w14:textId="77777777" w:rsidR="00C75B02" w:rsidRDefault="00C75B02" w:rsidP="00742E81">
      <w:pPr>
        <w:spacing w:after="0" w:line="240" w:lineRule="auto"/>
      </w:pPr>
      <w:r>
        <w:separator/>
      </w:r>
    </w:p>
  </w:endnote>
  <w:endnote w:type="continuationSeparator" w:id="0">
    <w:p w14:paraId="102A3A3B" w14:textId="77777777" w:rsidR="00C75B02" w:rsidRDefault="00C75B02" w:rsidP="0074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3DB8E" w14:textId="77777777" w:rsidR="00C75B02" w:rsidRDefault="00C75B02" w:rsidP="00742E81">
      <w:pPr>
        <w:spacing w:after="0" w:line="240" w:lineRule="auto"/>
      </w:pPr>
      <w:r>
        <w:separator/>
      </w:r>
    </w:p>
  </w:footnote>
  <w:footnote w:type="continuationSeparator" w:id="0">
    <w:p w14:paraId="7F0C62E8" w14:textId="77777777" w:rsidR="00C75B02" w:rsidRDefault="00C75B02" w:rsidP="00742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2809"/>
    <w:multiLevelType w:val="hybridMultilevel"/>
    <w:tmpl w:val="E4D41DF6"/>
    <w:lvl w:ilvl="0" w:tplc="A9CC7B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06012"/>
    <w:multiLevelType w:val="multilevel"/>
    <w:tmpl w:val="B1B6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069C7"/>
    <w:multiLevelType w:val="hybridMultilevel"/>
    <w:tmpl w:val="88D4D26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36AA"/>
    <w:multiLevelType w:val="multilevel"/>
    <w:tmpl w:val="B3E0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377E7"/>
    <w:multiLevelType w:val="multilevel"/>
    <w:tmpl w:val="6A32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C72210"/>
    <w:multiLevelType w:val="hybridMultilevel"/>
    <w:tmpl w:val="F69C8B0A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CF5A9C"/>
    <w:multiLevelType w:val="hybridMultilevel"/>
    <w:tmpl w:val="B8B6BE8A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AB214B"/>
    <w:multiLevelType w:val="multilevel"/>
    <w:tmpl w:val="C2780728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B24202"/>
    <w:multiLevelType w:val="hybridMultilevel"/>
    <w:tmpl w:val="064619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D0312"/>
    <w:multiLevelType w:val="multilevel"/>
    <w:tmpl w:val="D494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35A96"/>
    <w:multiLevelType w:val="hybridMultilevel"/>
    <w:tmpl w:val="E69C9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57DF5"/>
    <w:multiLevelType w:val="multilevel"/>
    <w:tmpl w:val="D8D4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77119E"/>
    <w:multiLevelType w:val="multilevel"/>
    <w:tmpl w:val="25F2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20BA"/>
    <w:multiLevelType w:val="hybridMultilevel"/>
    <w:tmpl w:val="86560114"/>
    <w:lvl w:ilvl="0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EC6E56"/>
    <w:multiLevelType w:val="multilevel"/>
    <w:tmpl w:val="522019F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4F556B5"/>
    <w:multiLevelType w:val="multilevel"/>
    <w:tmpl w:val="3CEE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92342D"/>
    <w:multiLevelType w:val="multilevel"/>
    <w:tmpl w:val="DC1A8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C4D4D"/>
    <w:multiLevelType w:val="hybridMultilevel"/>
    <w:tmpl w:val="587022FC"/>
    <w:lvl w:ilvl="0" w:tplc="8F02AB4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CE775A"/>
    <w:multiLevelType w:val="hybridMultilevel"/>
    <w:tmpl w:val="91366C3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D6D40"/>
    <w:multiLevelType w:val="multilevel"/>
    <w:tmpl w:val="1E74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10"/>
  </w:num>
  <w:num w:numId="12">
    <w:abstractNumId w:val="8"/>
  </w:num>
  <w:num w:numId="13">
    <w:abstractNumId w:val="18"/>
  </w:num>
  <w:num w:numId="14">
    <w:abstractNumId w:val="14"/>
  </w:num>
  <w:num w:numId="15">
    <w:abstractNumId w:val="2"/>
  </w:num>
  <w:num w:numId="16">
    <w:abstractNumId w:val="17"/>
  </w:num>
  <w:num w:numId="17">
    <w:abstractNumId w:val="0"/>
  </w:num>
  <w:num w:numId="18">
    <w:abstractNumId w:val="13"/>
  </w:num>
  <w:num w:numId="19">
    <w:abstractNumId w:val="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DF5"/>
    <w:rsid w:val="00005942"/>
    <w:rsid w:val="00007E1F"/>
    <w:rsid w:val="000114A3"/>
    <w:rsid w:val="000126F6"/>
    <w:rsid w:val="000348D3"/>
    <w:rsid w:val="00035456"/>
    <w:rsid w:val="00035E93"/>
    <w:rsid w:val="00036790"/>
    <w:rsid w:val="00041574"/>
    <w:rsid w:val="00047A51"/>
    <w:rsid w:val="00053415"/>
    <w:rsid w:val="000536D7"/>
    <w:rsid w:val="00053F7F"/>
    <w:rsid w:val="00057CBF"/>
    <w:rsid w:val="00064D9C"/>
    <w:rsid w:val="00065B3F"/>
    <w:rsid w:val="000738E0"/>
    <w:rsid w:val="00074219"/>
    <w:rsid w:val="000770BC"/>
    <w:rsid w:val="00081F47"/>
    <w:rsid w:val="00095503"/>
    <w:rsid w:val="00095CD2"/>
    <w:rsid w:val="00097ACE"/>
    <w:rsid w:val="000A3001"/>
    <w:rsid w:val="000A32D1"/>
    <w:rsid w:val="000A4614"/>
    <w:rsid w:val="000A48E1"/>
    <w:rsid w:val="000A49F2"/>
    <w:rsid w:val="000A57AD"/>
    <w:rsid w:val="000A78A2"/>
    <w:rsid w:val="000B04A8"/>
    <w:rsid w:val="000B25A5"/>
    <w:rsid w:val="000B276F"/>
    <w:rsid w:val="000B66E0"/>
    <w:rsid w:val="000B762D"/>
    <w:rsid w:val="000C67E3"/>
    <w:rsid w:val="000C6A12"/>
    <w:rsid w:val="000C6B74"/>
    <w:rsid w:val="000D1104"/>
    <w:rsid w:val="000D22F7"/>
    <w:rsid w:val="000D3B05"/>
    <w:rsid w:val="000D75FD"/>
    <w:rsid w:val="000E46B4"/>
    <w:rsid w:val="000F22A5"/>
    <w:rsid w:val="000F2A2D"/>
    <w:rsid w:val="00101BDA"/>
    <w:rsid w:val="0010363B"/>
    <w:rsid w:val="00104668"/>
    <w:rsid w:val="00105194"/>
    <w:rsid w:val="00110BED"/>
    <w:rsid w:val="00114E7D"/>
    <w:rsid w:val="00116B43"/>
    <w:rsid w:val="0011709D"/>
    <w:rsid w:val="001203B3"/>
    <w:rsid w:val="001300DB"/>
    <w:rsid w:val="00130D5A"/>
    <w:rsid w:val="00131F24"/>
    <w:rsid w:val="0013358F"/>
    <w:rsid w:val="00134E59"/>
    <w:rsid w:val="00137DD4"/>
    <w:rsid w:val="00141560"/>
    <w:rsid w:val="00142A5D"/>
    <w:rsid w:val="001508E2"/>
    <w:rsid w:val="0015760E"/>
    <w:rsid w:val="001619DA"/>
    <w:rsid w:val="001651B3"/>
    <w:rsid w:val="00167C70"/>
    <w:rsid w:val="001741B9"/>
    <w:rsid w:val="00183677"/>
    <w:rsid w:val="00191921"/>
    <w:rsid w:val="00191DFC"/>
    <w:rsid w:val="001A2EC9"/>
    <w:rsid w:val="001A547F"/>
    <w:rsid w:val="001A5E7E"/>
    <w:rsid w:val="001B0CA1"/>
    <w:rsid w:val="001B2134"/>
    <w:rsid w:val="001B25F5"/>
    <w:rsid w:val="001B3B25"/>
    <w:rsid w:val="001B42A4"/>
    <w:rsid w:val="001B4FCD"/>
    <w:rsid w:val="001B59FF"/>
    <w:rsid w:val="001C21BE"/>
    <w:rsid w:val="001C3FB5"/>
    <w:rsid w:val="001C5379"/>
    <w:rsid w:val="001D1B12"/>
    <w:rsid w:val="001D2615"/>
    <w:rsid w:val="001D2DAC"/>
    <w:rsid w:val="001D4903"/>
    <w:rsid w:val="001D4ACF"/>
    <w:rsid w:val="001D6980"/>
    <w:rsid w:val="001E06A6"/>
    <w:rsid w:val="001E4A01"/>
    <w:rsid w:val="001E5517"/>
    <w:rsid w:val="001F1DAC"/>
    <w:rsid w:val="001F366B"/>
    <w:rsid w:val="001F71F2"/>
    <w:rsid w:val="00217E8D"/>
    <w:rsid w:val="0024599F"/>
    <w:rsid w:val="00260319"/>
    <w:rsid w:val="002606BD"/>
    <w:rsid w:val="00260A87"/>
    <w:rsid w:val="00263C4F"/>
    <w:rsid w:val="002676D6"/>
    <w:rsid w:val="00267F8A"/>
    <w:rsid w:val="00271953"/>
    <w:rsid w:val="0027430A"/>
    <w:rsid w:val="00274A78"/>
    <w:rsid w:val="00275145"/>
    <w:rsid w:val="00276D28"/>
    <w:rsid w:val="00277D9E"/>
    <w:rsid w:val="002809A8"/>
    <w:rsid w:val="00284752"/>
    <w:rsid w:val="0028501C"/>
    <w:rsid w:val="00291060"/>
    <w:rsid w:val="002916C2"/>
    <w:rsid w:val="002967EB"/>
    <w:rsid w:val="002A0067"/>
    <w:rsid w:val="002A1D0C"/>
    <w:rsid w:val="002A4048"/>
    <w:rsid w:val="002B0A4E"/>
    <w:rsid w:val="002B1E0C"/>
    <w:rsid w:val="002B2D95"/>
    <w:rsid w:val="002B3E65"/>
    <w:rsid w:val="002B4C69"/>
    <w:rsid w:val="002B645C"/>
    <w:rsid w:val="002C1E20"/>
    <w:rsid w:val="002E3F4F"/>
    <w:rsid w:val="002E76B2"/>
    <w:rsid w:val="002F5CE8"/>
    <w:rsid w:val="003026E4"/>
    <w:rsid w:val="003036AC"/>
    <w:rsid w:val="00304E04"/>
    <w:rsid w:val="00305F07"/>
    <w:rsid w:val="00314FE5"/>
    <w:rsid w:val="00323766"/>
    <w:rsid w:val="00324801"/>
    <w:rsid w:val="00327833"/>
    <w:rsid w:val="00327BB1"/>
    <w:rsid w:val="0033202E"/>
    <w:rsid w:val="00332C5A"/>
    <w:rsid w:val="003334C2"/>
    <w:rsid w:val="00335262"/>
    <w:rsid w:val="003365CF"/>
    <w:rsid w:val="003402BB"/>
    <w:rsid w:val="0034151F"/>
    <w:rsid w:val="00343A8B"/>
    <w:rsid w:val="003468C8"/>
    <w:rsid w:val="00353FDC"/>
    <w:rsid w:val="00355D1C"/>
    <w:rsid w:val="00356258"/>
    <w:rsid w:val="003562DC"/>
    <w:rsid w:val="0036436A"/>
    <w:rsid w:val="00366DAA"/>
    <w:rsid w:val="003724DB"/>
    <w:rsid w:val="00372922"/>
    <w:rsid w:val="0037421C"/>
    <w:rsid w:val="0037458B"/>
    <w:rsid w:val="003802A7"/>
    <w:rsid w:val="00382DED"/>
    <w:rsid w:val="00383CE9"/>
    <w:rsid w:val="00387CE9"/>
    <w:rsid w:val="003A1B8C"/>
    <w:rsid w:val="003A65DA"/>
    <w:rsid w:val="003B2521"/>
    <w:rsid w:val="003C0C39"/>
    <w:rsid w:val="003C2E87"/>
    <w:rsid w:val="003D4083"/>
    <w:rsid w:val="003D517F"/>
    <w:rsid w:val="003D64FC"/>
    <w:rsid w:val="003E3BEA"/>
    <w:rsid w:val="003F2BD7"/>
    <w:rsid w:val="003F6EAD"/>
    <w:rsid w:val="004000E7"/>
    <w:rsid w:val="00403A23"/>
    <w:rsid w:val="00405B51"/>
    <w:rsid w:val="00412D9A"/>
    <w:rsid w:val="00416CDC"/>
    <w:rsid w:val="004239B8"/>
    <w:rsid w:val="00424931"/>
    <w:rsid w:val="004250DA"/>
    <w:rsid w:val="004355BD"/>
    <w:rsid w:val="004368BF"/>
    <w:rsid w:val="00441F13"/>
    <w:rsid w:val="004423A8"/>
    <w:rsid w:val="004458B1"/>
    <w:rsid w:val="00451183"/>
    <w:rsid w:val="004511D6"/>
    <w:rsid w:val="00474075"/>
    <w:rsid w:val="00476F39"/>
    <w:rsid w:val="00482F10"/>
    <w:rsid w:val="00487B1E"/>
    <w:rsid w:val="0049023B"/>
    <w:rsid w:val="00491DDA"/>
    <w:rsid w:val="00494874"/>
    <w:rsid w:val="00495338"/>
    <w:rsid w:val="00495D0A"/>
    <w:rsid w:val="004A1D90"/>
    <w:rsid w:val="004A2159"/>
    <w:rsid w:val="004A382E"/>
    <w:rsid w:val="004A3A89"/>
    <w:rsid w:val="004A577C"/>
    <w:rsid w:val="004B5A95"/>
    <w:rsid w:val="004B6D27"/>
    <w:rsid w:val="004B7C8D"/>
    <w:rsid w:val="004C0848"/>
    <w:rsid w:val="004C5F9D"/>
    <w:rsid w:val="004D2921"/>
    <w:rsid w:val="004D2982"/>
    <w:rsid w:val="004D46F5"/>
    <w:rsid w:val="004E679D"/>
    <w:rsid w:val="004F1C1F"/>
    <w:rsid w:val="004F23AE"/>
    <w:rsid w:val="004F3388"/>
    <w:rsid w:val="004F48A2"/>
    <w:rsid w:val="004F75F7"/>
    <w:rsid w:val="005120CA"/>
    <w:rsid w:val="005138F3"/>
    <w:rsid w:val="00514A8A"/>
    <w:rsid w:val="00514AC1"/>
    <w:rsid w:val="005231B3"/>
    <w:rsid w:val="00530211"/>
    <w:rsid w:val="00534EE2"/>
    <w:rsid w:val="00535032"/>
    <w:rsid w:val="005373AD"/>
    <w:rsid w:val="00537DDB"/>
    <w:rsid w:val="00543E8E"/>
    <w:rsid w:val="00547F62"/>
    <w:rsid w:val="005513D5"/>
    <w:rsid w:val="005566F2"/>
    <w:rsid w:val="0056251E"/>
    <w:rsid w:val="00563551"/>
    <w:rsid w:val="005641B1"/>
    <w:rsid w:val="00575411"/>
    <w:rsid w:val="00577804"/>
    <w:rsid w:val="00581FCE"/>
    <w:rsid w:val="00586A9D"/>
    <w:rsid w:val="00592A6C"/>
    <w:rsid w:val="0059635C"/>
    <w:rsid w:val="005A150D"/>
    <w:rsid w:val="005A4AD0"/>
    <w:rsid w:val="005C51B5"/>
    <w:rsid w:val="005E2255"/>
    <w:rsid w:val="005E4427"/>
    <w:rsid w:val="005E5709"/>
    <w:rsid w:val="005E7840"/>
    <w:rsid w:val="005F3DA5"/>
    <w:rsid w:val="005F4089"/>
    <w:rsid w:val="005F40C3"/>
    <w:rsid w:val="005F5673"/>
    <w:rsid w:val="005F59AA"/>
    <w:rsid w:val="005F6165"/>
    <w:rsid w:val="005F690D"/>
    <w:rsid w:val="00600EE5"/>
    <w:rsid w:val="00602C05"/>
    <w:rsid w:val="0061037E"/>
    <w:rsid w:val="00613AB7"/>
    <w:rsid w:val="0062037F"/>
    <w:rsid w:val="006269B3"/>
    <w:rsid w:val="006272C5"/>
    <w:rsid w:val="00627719"/>
    <w:rsid w:val="0063213C"/>
    <w:rsid w:val="006331E4"/>
    <w:rsid w:val="00634882"/>
    <w:rsid w:val="00643952"/>
    <w:rsid w:val="00643BCA"/>
    <w:rsid w:val="006522D7"/>
    <w:rsid w:val="00661862"/>
    <w:rsid w:val="0066371F"/>
    <w:rsid w:val="006652EE"/>
    <w:rsid w:val="006669AE"/>
    <w:rsid w:val="00672A8E"/>
    <w:rsid w:val="0067332A"/>
    <w:rsid w:val="00677D38"/>
    <w:rsid w:val="006812AF"/>
    <w:rsid w:val="00687887"/>
    <w:rsid w:val="006904C8"/>
    <w:rsid w:val="006945D2"/>
    <w:rsid w:val="006962A4"/>
    <w:rsid w:val="006A092F"/>
    <w:rsid w:val="006A764E"/>
    <w:rsid w:val="006A7F4F"/>
    <w:rsid w:val="006C214A"/>
    <w:rsid w:val="006C2563"/>
    <w:rsid w:val="006C415E"/>
    <w:rsid w:val="006D3F33"/>
    <w:rsid w:val="006D506D"/>
    <w:rsid w:val="006E0F2C"/>
    <w:rsid w:val="006E1824"/>
    <w:rsid w:val="006E4841"/>
    <w:rsid w:val="006F3CD0"/>
    <w:rsid w:val="006F5A7F"/>
    <w:rsid w:val="00700E58"/>
    <w:rsid w:val="007020DF"/>
    <w:rsid w:val="00711D34"/>
    <w:rsid w:val="007134CB"/>
    <w:rsid w:val="00715E68"/>
    <w:rsid w:val="00717B91"/>
    <w:rsid w:val="007201B4"/>
    <w:rsid w:val="007270F0"/>
    <w:rsid w:val="00727A0D"/>
    <w:rsid w:val="007351BF"/>
    <w:rsid w:val="00736AEC"/>
    <w:rsid w:val="00736CFE"/>
    <w:rsid w:val="00737E45"/>
    <w:rsid w:val="0074037F"/>
    <w:rsid w:val="00742E81"/>
    <w:rsid w:val="00746AA6"/>
    <w:rsid w:val="00753473"/>
    <w:rsid w:val="00757F53"/>
    <w:rsid w:val="00760EBB"/>
    <w:rsid w:val="00761A36"/>
    <w:rsid w:val="00773578"/>
    <w:rsid w:val="00773BDD"/>
    <w:rsid w:val="00774D28"/>
    <w:rsid w:val="007802B1"/>
    <w:rsid w:val="00787382"/>
    <w:rsid w:val="007903F4"/>
    <w:rsid w:val="00792564"/>
    <w:rsid w:val="00797FFB"/>
    <w:rsid w:val="007A3A55"/>
    <w:rsid w:val="007A6745"/>
    <w:rsid w:val="007A6D56"/>
    <w:rsid w:val="007B5815"/>
    <w:rsid w:val="007B748D"/>
    <w:rsid w:val="007C0454"/>
    <w:rsid w:val="007C4E91"/>
    <w:rsid w:val="007C5AB0"/>
    <w:rsid w:val="007D2C16"/>
    <w:rsid w:val="007E65F2"/>
    <w:rsid w:val="007E73F2"/>
    <w:rsid w:val="007F2BB1"/>
    <w:rsid w:val="007F418F"/>
    <w:rsid w:val="007F5D92"/>
    <w:rsid w:val="00805ADE"/>
    <w:rsid w:val="00806413"/>
    <w:rsid w:val="00807295"/>
    <w:rsid w:val="00811079"/>
    <w:rsid w:val="00811B38"/>
    <w:rsid w:val="00814891"/>
    <w:rsid w:val="008151BC"/>
    <w:rsid w:val="00815393"/>
    <w:rsid w:val="00815A08"/>
    <w:rsid w:val="00817298"/>
    <w:rsid w:val="00817521"/>
    <w:rsid w:val="00821AA5"/>
    <w:rsid w:val="008251C4"/>
    <w:rsid w:val="00827AAA"/>
    <w:rsid w:val="00834406"/>
    <w:rsid w:val="0084194F"/>
    <w:rsid w:val="00850CEC"/>
    <w:rsid w:val="00853C18"/>
    <w:rsid w:val="00857E46"/>
    <w:rsid w:val="008621EF"/>
    <w:rsid w:val="0086226D"/>
    <w:rsid w:val="00863FBE"/>
    <w:rsid w:val="00865B3E"/>
    <w:rsid w:val="00872616"/>
    <w:rsid w:val="00874809"/>
    <w:rsid w:val="008801BF"/>
    <w:rsid w:val="00881971"/>
    <w:rsid w:val="008846AC"/>
    <w:rsid w:val="00885633"/>
    <w:rsid w:val="0088591B"/>
    <w:rsid w:val="008868B1"/>
    <w:rsid w:val="00890682"/>
    <w:rsid w:val="0089129E"/>
    <w:rsid w:val="008A6840"/>
    <w:rsid w:val="008B0E37"/>
    <w:rsid w:val="008B4A75"/>
    <w:rsid w:val="008B5374"/>
    <w:rsid w:val="008C0374"/>
    <w:rsid w:val="008C03C1"/>
    <w:rsid w:val="008C0F2B"/>
    <w:rsid w:val="008C3BA4"/>
    <w:rsid w:val="008D256F"/>
    <w:rsid w:val="008D5988"/>
    <w:rsid w:val="008D6DAE"/>
    <w:rsid w:val="008F41B5"/>
    <w:rsid w:val="008F61F6"/>
    <w:rsid w:val="008F6549"/>
    <w:rsid w:val="00900FCD"/>
    <w:rsid w:val="00901163"/>
    <w:rsid w:val="00902F13"/>
    <w:rsid w:val="00903ED7"/>
    <w:rsid w:val="009057E9"/>
    <w:rsid w:val="009129D5"/>
    <w:rsid w:val="009161E0"/>
    <w:rsid w:val="009222BF"/>
    <w:rsid w:val="00923F80"/>
    <w:rsid w:val="00925AED"/>
    <w:rsid w:val="0093174B"/>
    <w:rsid w:val="009320D4"/>
    <w:rsid w:val="009418BD"/>
    <w:rsid w:val="00941EE1"/>
    <w:rsid w:val="00942389"/>
    <w:rsid w:val="00943105"/>
    <w:rsid w:val="00945F69"/>
    <w:rsid w:val="009511F4"/>
    <w:rsid w:val="00952226"/>
    <w:rsid w:val="00956A0C"/>
    <w:rsid w:val="00957591"/>
    <w:rsid w:val="00960A14"/>
    <w:rsid w:val="00960CBE"/>
    <w:rsid w:val="009615C9"/>
    <w:rsid w:val="0096378D"/>
    <w:rsid w:val="009651E4"/>
    <w:rsid w:val="00967795"/>
    <w:rsid w:val="00977BBB"/>
    <w:rsid w:val="00977FDF"/>
    <w:rsid w:val="00982E76"/>
    <w:rsid w:val="00982FFF"/>
    <w:rsid w:val="00985CFD"/>
    <w:rsid w:val="009877EA"/>
    <w:rsid w:val="00991356"/>
    <w:rsid w:val="00991D21"/>
    <w:rsid w:val="00992FCC"/>
    <w:rsid w:val="00994470"/>
    <w:rsid w:val="009946E4"/>
    <w:rsid w:val="009A195C"/>
    <w:rsid w:val="009A2138"/>
    <w:rsid w:val="009A44D8"/>
    <w:rsid w:val="009A670C"/>
    <w:rsid w:val="009B2A76"/>
    <w:rsid w:val="009B7AFF"/>
    <w:rsid w:val="009C1AFF"/>
    <w:rsid w:val="009C2FCB"/>
    <w:rsid w:val="009C33D4"/>
    <w:rsid w:val="009C36F9"/>
    <w:rsid w:val="009C3B9D"/>
    <w:rsid w:val="009C5C9C"/>
    <w:rsid w:val="009D1C1E"/>
    <w:rsid w:val="009D1DE8"/>
    <w:rsid w:val="009D4B49"/>
    <w:rsid w:val="009E1422"/>
    <w:rsid w:val="009E1D74"/>
    <w:rsid w:val="009E73E9"/>
    <w:rsid w:val="009F35F2"/>
    <w:rsid w:val="009F6554"/>
    <w:rsid w:val="00A031DD"/>
    <w:rsid w:val="00A032E2"/>
    <w:rsid w:val="00A05AE1"/>
    <w:rsid w:val="00A116B4"/>
    <w:rsid w:val="00A11A44"/>
    <w:rsid w:val="00A1290F"/>
    <w:rsid w:val="00A16C3A"/>
    <w:rsid w:val="00A205D6"/>
    <w:rsid w:val="00A24FA6"/>
    <w:rsid w:val="00A25256"/>
    <w:rsid w:val="00A31E72"/>
    <w:rsid w:val="00A34B11"/>
    <w:rsid w:val="00A35A5F"/>
    <w:rsid w:val="00A449B8"/>
    <w:rsid w:val="00A46F58"/>
    <w:rsid w:val="00A52503"/>
    <w:rsid w:val="00A54EE3"/>
    <w:rsid w:val="00A6026E"/>
    <w:rsid w:val="00A6218F"/>
    <w:rsid w:val="00A65AC2"/>
    <w:rsid w:val="00A66EDD"/>
    <w:rsid w:val="00A75666"/>
    <w:rsid w:val="00A81478"/>
    <w:rsid w:val="00A822CA"/>
    <w:rsid w:val="00A8535C"/>
    <w:rsid w:val="00A86F18"/>
    <w:rsid w:val="00A940FD"/>
    <w:rsid w:val="00A95BBE"/>
    <w:rsid w:val="00A96E09"/>
    <w:rsid w:val="00AA1F53"/>
    <w:rsid w:val="00AB018B"/>
    <w:rsid w:val="00AB21FC"/>
    <w:rsid w:val="00AB4ABD"/>
    <w:rsid w:val="00AE2E4F"/>
    <w:rsid w:val="00AE6A3D"/>
    <w:rsid w:val="00AE6B92"/>
    <w:rsid w:val="00AE760E"/>
    <w:rsid w:val="00AE7837"/>
    <w:rsid w:val="00AF1259"/>
    <w:rsid w:val="00AF1B14"/>
    <w:rsid w:val="00AF245E"/>
    <w:rsid w:val="00AF48D3"/>
    <w:rsid w:val="00AF5A05"/>
    <w:rsid w:val="00B0005E"/>
    <w:rsid w:val="00B1077B"/>
    <w:rsid w:val="00B1109F"/>
    <w:rsid w:val="00B14BDB"/>
    <w:rsid w:val="00B21301"/>
    <w:rsid w:val="00B31CDD"/>
    <w:rsid w:val="00B31ED6"/>
    <w:rsid w:val="00B3400A"/>
    <w:rsid w:val="00B37093"/>
    <w:rsid w:val="00B42C5A"/>
    <w:rsid w:val="00B46C5E"/>
    <w:rsid w:val="00B501DD"/>
    <w:rsid w:val="00B50B1D"/>
    <w:rsid w:val="00B54FFE"/>
    <w:rsid w:val="00B701C7"/>
    <w:rsid w:val="00B72477"/>
    <w:rsid w:val="00B7322A"/>
    <w:rsid w:val="00B73300"/>
    <w:rsid w:val="00B7443A"/>
    <w:rsid w:val="00B770E0"/>
    <w:rsid w:val="00B77253"/>
    <w:rsid w:val="00B82145"/>
    <w:rsid w:val="00B829DF"/>
    <w:rsid w:val="00B84826"/>
    <w:rsid w:val="00B91D8C"/>
    <w:rsid w:val="00B967EB"/>
    <w:rsid w:val="00BA4AFB"/>
    <w:rsid w:val="00BA6628"/>
    <w:rsid w:val="00BB6E7C"/>
    <w:rsid w:val="00BB7385"/>
    <w:rsid w:val="00BC1172"/>
    <w:rsid w:val="00BC5050"/>
    <w:rsid w:val="00BC6A60"/>
    <w:rsid w:val="00BD03CD"/>
    <w:rsid w:val="00BD3D5E"/>
    <w:rsid w:val="00BD6890"/>
    <w:rsid w:val="00BD7064"/>
    <w:rsid w:val="00BF00C2"/>
    <w:rsid w:val="00BF4212"/>
    <w:rsid w:val="00C117D4"/>
    <w:rsid w:val="00C22AD8"/>
    <w:rsid w:val="00C231AF"/>
    <w:rsid w:val="00C33B24"/>
    <w:rsid w:val="00C33D21"/>
    <w:rsid w:val="00C35929"/>
    <w:rsid w:val="00C40A4C"/>
    <w:rsid w:val="00C41FF7"/>
    <w:rsid w:val="00C47236"/>
    <w:rsid w:val="00C5166E"/>
    <w:rsid w:val="00C51897"/>
    <w:rsid w:val="00C5373B"/>
    <w:rsid w:val="00C55F5C"/>
    <w:rsid w:val="00C63E37"/>
    <w:rsid w:val="00C727F8"/>
    <w:rsid w:val="00C74046"/>
    <w:rsid w:val="00C75B02"/>
    <w:rsid w:val="00C85A60"/>
    <w:rsid w:val="00C91A6A"/>
    <w:rsid w:val="00C92D64"/>
    <w:rsid w:val="00C94ACC"/>
    <w:rsid w:val="00C94EB9"/>
    <w:rsid w:val="00CA1598"/>
    <w:rsid w:val="00CB45F8"/>
    <w:rsid w:val="00CC14DD"/>
    <w:rsid w:val="00CC344C"/>
    <w:rsid w:val="00CC7630"/>
    <w:rsid w:val="00CD0BDB"/>
    <w:rsid w:val="00CD15B8"/>
    <w:rsid w:val="00CD50D9"/>
    <w:rsid w:val="00CD5E74"/>
    <w:rsid w:val="00CE1C19"/>
    <w:rsid w:val="00CE1F46"/>
    <w:rsid w:val="00CE27B3"/>
    <w:rsid w:val="00CF1B8A"/>
    <w:rsid w:val="00CF520D"/>
    <w:rsid w:val="00D0193E"/>
    <w:rsid w:val="00D116AB"/>
    <w:rsid w:val="00D1683C"/>
    <w:rsid w:val="00D30B23"/>
    <w:rsid w:val="00D30C5F"/>
    <w:rsid w:val="00D3366C"/>
    <w:rsid w:val="00D41919"/>
    <w:rsid w:val="00D460D2"/>
    <w:rsid w:val="00D470D3"/>
    <w:rsid w:val="00D5475A"/>
    <w:rsid w:val="00D563F0"/>
    <w:rsid w:val="00D57162"/>
    <w:rsid w:val="00D61FAE"/>
    <w:rsid w:val="00D75FA5"/>
    <w:rsid w:val="00D75FFD"/>
    <w:rsid w:val="00D774A6"/>
    <w:rsid w:val="00D850F5"/>
    <w:rsid w:val="00DA382A"/>
    <w:rsid w:val="00DA74FE"/>
    <w:rsid w:val="00DB25AF"/>
    <w:rsid w:val="00DB4467"/>
    <w:rsid w:val="00DB71A3"/>
    <w:rsid w:val="00DD0681"/>
    <w:rsid w:val="00DD52A4"/>
    <w:rsid w:val="00DD6BA6"/>
    <w:rsid w:val="00DE0016"/>
    <w:rsid w:val="00DE1F53"/>
    <w:rsid w:val="00DE68EF"/>
    <w:rsid w:val="00DF0DD0"/>
    <w:rsid w:val="00DF3F0A"/>
    <w:rsid w:val="00DF54B8"/>
    <w:rsid w:val="00DF65C6"/>
    <w:rsid w:val="00E0196D"/>
    <w:rsid w:val="00E02933"/>
    <w:rsid w:val="00E03A04"/>
    <w:rsid w:val="00E0665E"/>
    <w:rsid w:val="00E10888"/>
    <w:rsid w:val="00E128A3"/>
    <w:rsid w:val="00E139B6"/>
    <w:rsid w:val="00E268F5"/>
    <w:rsid w:val="00E27376"/>
    <w:rsid w:val="00E303E7"/>
    <w:rsid w:val="00E31C3A"/>
    <w:rsid w:val="00E32DCE"/>
    <w:rsid w:val="00E353B0"/>
    <w:rsid w:val="00E4375A"/>
    <w:rsid w:val="00E45008"/>
    <w:rsid w:val="00E5029F"/>
    <w:rsid w:val="00E514BD"/>
    <w:rsid w:val="00E526AC"/>
    <w:rsid w:val="00E534E4"/>
    <w:rsid w:val="00E53640"/>
    <w:rsid w:val="00E53D40"/>
    <w:rsid w:val="00E60581"/>
    <w:rsid w:val="00E61B99"/>
    <w:rsid w:val="00E62758"/>
    <w:rsid w:val="00E63435"/>
    <w:rsid w:val="00E66E44"/>
    <w:rsid w:val="00E7318F"/>
    <w:rsid w:val="00E7516E"/>
    <w:rsid w:val="00E82F41"/>
    <w:rsid w:val="00E84F2B"/>
    <w:rsid w:val="00EA0502"/>
    <w:rsid w:val="00EA0E08"/>
    <w:rsid w:val="00EA1998"/>
    <w:rsid w:val="00EA1D4E"/>
    <w:rsid w:val="00EA6CB2"/>
    <w:rsid w:val="00EB2926"/>
    <w:rsid w:val="00EB3BAA"/>
    <w:rsid w:val="00EB5335"/>
    <w:rsid w:val="00EB54EE"/>
    <w:rsid w:val="00EC6CC6"/>
    <w:rsid w:val="00ED0DBF"/>
    <w:rsid w:val="00ED140A"/>
    <w:rsid w:val="00ED1850"/>
    <w:rsid w:val="00ED55CB"/>
    <w:rsid w:val="00ED60C1"/>
    <w:rsid w:val="00EE5F8A"/>
    <w:rsid w:val="00EF4827"/>
    <w:rsid w:val="00F02C2D"/>
    <w:rsid w:val="00F02EAE"/>
    <w:rsid w:val="00F17672"/>
    <w:rsid w:val="00F221EC"/>
    <w:rsid w:val="00F230D6"/>
    <w:rsid w:val="00F2661E"/>
    <w:rsid w:val="00F30E0E"/>
    <w:rsid w:val="00F33840"/>
    <w:rsid w:val="00F33BA6"/>
    <w:rsid w:val="00F41834"/>
    <w:rsid w:val="00F42B2F"/>
    <w:rsid w:val="00F46D4F"/>
    <w:rsid w:val="00F5472A"/>
    <w:rsid w:val="00F56DF5"/>
    <w:rsid w:val="00F57E6C"/>
    <w:rsid w:val="00F623A2"/>
    <w:rsid w:val="00F64A9E"/>
    <w:rsid w:val="00F6542F"/>
    <w:rsid w:val="00F657DA"/>
    <w:rsid w:val="00F7123F"/>
    <w:rsid w:val="00F730F9"/>
    <w:rsid w:val="00F75949"/>
    <w:rsid w:val="00F83767"/>
    <w:rsid w:val="00F85D79"/>
    <w:rsid w:val="00F8609B"/>
    <w:rsid w:val="00FA15D4"/>
    <w:rsid w:val="00FA1F72"/>
    <w:rsid w:val="00FA2FE0"/>
    <w:rsid w:val="00FA45E1"/>
    <w:rsid w:val="00FA4941"/>
    <w:rsid w:val="00FA751D"/>
    <w:rsid w:val="00FB04E5"/>
    <w:rsid w:val="00FB1D42"/>
    <w:rsid w:val="00FB38EB"/>
    <w:rsid w:val="00FC6A1E"/>
    <w:rsid w:val="00FD25A4"/>
    <w:rsid w:val="00FD3147"/>
    <w:rsid w:val="00FD3DD6"/>
    <w:rsid w:val="00FD4CA3"/>
    <w:rsid w:val="00FE13E3"/>
    <w:rsid w:val="00FE2FA4"/>
    <w:rsid w:val="00FF30DB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A792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E81"/>
  </w:style>
  <w:style w:type="paragraph" w:styleId="Footer">
    <w:name w:val="footer"/>
    <w:basedOn w:val="Normal"/>
    <w:link w:val="FooterChar"/>
    <w:uiPriority w:val="99"/>
    <w:unhideWhenUsed/>
    <w:rsid w:val="00742E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E81"/>
  </w:style>
  <w:style w:type="paragraph" w:styleId="BalloonText">
    <w:name w:val="Balloon Text"/>
    <w:basedOn w:val="Normal"/>
    <w:link w:val="BalloonTextChar"/>
    <w:uiPriority w:val="99"/>
    <w:semiHidden/>
    <w:unhideWhenUsed/>
    <w:rsid w:val="00364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3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67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70C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041574"/>
  </w:style>
  <w:style w:type="paragraph" w:customStyle="1" w:styleId="Default">
    <w:name w:val="Default"/>
    <w:rsid w:val="00717B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4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8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8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8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9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0859">
                  <w:marLeft w:val="105"/>
                  <w:marRight w:val="105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9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97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130172">
                                  <w:marLeft w:val="105"/>
                                  <w:marRight w:val="10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4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06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8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9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62074">
                                                      <w:marLeft w:val="105"/>
                                                      <w:marRight w:val="105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520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05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53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9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446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306743">
                                                                              <w:marLeft w:val="105"/>
                                                                              <w:marRight w:val="105"/>
                                                                              <w:marTop w:val="15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96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439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0433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058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8362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0536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2324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5547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6642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1311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594303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3411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42666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008476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16917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581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26893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02403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6459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2069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565056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535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07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6141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666696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721100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62748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5629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92402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756392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3708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21359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89420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theworldcaf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hdl.handle.net/10993/187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4871</Words>
  <Characters>27768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2018-10-19T14:24:00Z</dcterms:created>
  <dcterms:modified xsi:type="dcterms:W3CDTF">2018-10-19T14:24:00Z</dcterms:modified>
</cp:coreProperties>
</file>